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F01AFB" w:rsidRDefault="00AC4AA0" w:rsidP="002C5575">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F01AFB" w:rsidRDefault="00AC4AA0" w:rsidP="002804E6">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066102D8"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w:t>
      </w:r>
    </w:p>
    <w:p w14:paraId="52B6BB4F"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при Правительстве Российской Федерации»</w:t>
      </w:r>
    </w:p>
    <w:p w14:paraId="473CB14C" w14:textId="77777777" w:rsidR="00AC4AA0" w:rsidRPr="00F01AFB" w:rsidRDefault="00AC4AA0" w:rsidP="00AB602F">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7E6A8427" w14:textId="77777777" w:rsidR="00AB602F" w:rsidRPr="00F01AFB" w:rsidRDefault="00AB602F" w:rsidP="00AB602F">
      <w:pPr>
        <w:spacing w:after="0" w:line="240" w:lineRule="auto"/>
        <w:jc w:val="center"/>
        <w:rPr>
          <w:rFonts w:ascii="Times New Roman" w:hAnsi="Times New Roman"/>
          <w:bCs/>
          <w:sz w:val="28"/>
          <w:szCs w:val="28"/>
          <w:lang w:eastAsia="ru-RU"/>
        </w:rPr>
      </w:pPr>
    </w:p>
    <w:p w14:paraId="575CBA50" w14:textId="60B08635" w:rsidR="00AC4AA0" w:rsidRPr="00F01AFB" w:rsidRDefault="005901BF" w:rsidP="00AB602F">
      <w:pPr>
        <w:spacing w:after="0" w:line="240" w:lineRule="auto"/>
        <w:jc w:val="center"/>
        <w:rPr>
          <w:rFonts w:ascii="Times New Roman" w:hAnsi="Times New Roman"/>
          <w:bCs/>
          <w:sz w:val="28"/>
          <w:szCs w:val="28"/>
          <w:lang w:eastAsia="ru-RU"/>
        </w:rPr>
      </w:pPr>
      <w:r w:rsidRPr="00F01AFB">
        <w:rPr>
          <w:rFonts w:ascii="Times New Roman" w:hAnsi="Times New Roman"/>
          <w:bCs/>
          <w:sz w:val="28"/>
          <w:szCs w:val="28"/>
          <w:lang w:eastAsia="ru-RU"/>
        </w:rPr>
        <w:t>Департамент</w:t>
      </w:r>
      <w:r w:rsidR="00AC4AA0" w:rsidRPr="00F01AFB">
        <w:rPr>
          <w:rFonts w:ascii="Times New Roman" w:hAnsi="Times New Roman"/>
          <w:bCs/>
          <w:sz w:val="28"/>
          <w:szCs w:val="28"/>
          <w:lang w:eastAsia="ru-RU"/>
        </w:rPr>
        <w:t xml:space="preserve"> </w:t>
      </w:r>
      <w:r w:rsidR="00DC09E9" w:rsidRPr="00F01AFB">
        <w:rPr>
          <w:rFonts w:ascii="Times New Roman" w:hAnsi="Times New Roman"/>
          <w:bCs/>
          <w:sz w:val="28"/>
          <w:szCs w:val="28"/>
          <w:lang w:eastAsia="ru-RU"/>
        </w:rPr>
        <w:t>менеджмента и маркетинга в спорте</w:t>
      </w:r>
    </w:p>
    <w:p w14:paraId="1B646981" w14:textId="2A8E2220" w:rsidR="007277C8" w:rsidRPr="00F01AFB" w:rsidRDefault="00501BC0" w:rsidP="00501BC0">
      <w:pPr>
        <w:spacing w:after="0" w:line="240" w:lineRule="auto"/>
        <w:jc w:val="center"/>
        <w:rPr>
          <w:rFonts w:ascii="Times New Roman" w:hAnsi="Times New Roman"/>
          <w:sz w:val="28"/>
          <w:szCs w:val="28"/>
          <w:lang w:eastAsia="ru-RU"/>
        </w:rPr>
      </w:pPr>
      <w:r w:rsidRPr="00F01AFB">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F01AFB" w14:paraId="0BE2EEE8" w14:textId="77777777" w:rsidTr="00A104E7">
        <w:trPr>
          <w:trHeight w:val="842"/>
        </w:trPr>
        <w:tc>
          <w:tcPr>
            <w:tcW w:w="4494" w:type="dxa"/>
            <w:hideMark/>
          </w:tcPr>
          <w:p w14:paraId="14EAB9B4" w14:textId="6DE33C12" w:rsidR="00A104E7" w:rsidRPr="00F01AFB"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F01AFB"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F01AFB" w:rsidRDefault="00BE74F0" w:rsidP="00C10C26">
      <w:pPr>
        <w:spacing w:after="0" w:line="360" w:lineRule="auto"/>
        <w:jc w:val="center"/>
        <w:rPr>
          <w:rFonts w:ascii="Times New Roman" w:hAnsi="Times New Roman"/>
          <w:b/>
          <w:caps/>
          <w:sz w:val="28"/>
          <w:szCs w:val="28"/>
          <w:lang w:eastAsia="ru-RU"/>
        </w:rPr>
      </w:pPr>
    </w:p>
    <w:p w14:paraId="50EC7F1C" w14:textId="4029E14F" w:rsidR="00C10C26" w:rsidRPr="00F01AFB" w:rsidRDefault="00AF0D5F" w:rsidP="00C10C26">
      <w:pPr>
        <w:spacing w:after="0" w:line="360" w:lineRule="auto"/>
        <w:jc w:val="center"/>
        <w:rPr>
          <w:rFonts w:ascii="Times New Roman" w:hAnsi="Times New Roman"/>
          <w:sz w:val="28"/>
          <w:szCs w:val="28"/>
          <w:lang w:eastAsia="ru-RU"/>
        </w:rPr>
      </w:pPr>
      <w:r w:rsidRPr="00F01AFB">
        <w:rPr>
          <w:rFonts w:ascii="Times New Roman" w:hAnsi="Times New Roman"/>
          <w:sz w:val="28"/>
          <w:szCs w:val="28"/>
          <w:lang w:eastAsia="ru-RU"/>
        </w:rPr>
        <w:t>Солнцев И.В.</w:t>
      </w:r>
    </w:p>
    <w:p w14:paraId="5DD2483E" w14:textId="296427D4" w:rsidR="007277C8" w:rsidRPr="00F01AFB" w:rsidRDefault="0091583B"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F01AFB">
        <w:rPr>
          <w:rFonts w:eastAsia="Calibri"/>
          <w:b/>
          <w:caps/>
          <w:sz w:val="32"/>
          <w:szCs w:val="32"/>
          <w:lang w:eastAsia="en-US"/>
        </w:rPr>
        <w:t>ФИНАНСЫ СПОРТИВНЫХ ОРГАНИЗАЦИЙ</w:t>
      </w:r>
    </w:p>
    <w:p w14:paraId="672A501B" w14:textId="77777777" w:rsidR="00AC4AA0" w:rsidRPr="00F01AFB" w:rsidRDefault="00AC4AA0" w:rsidP="00735ACC">
      <w:pPr>
        <w:pStyle w:val="a7"/>
        <w:shd w:val="clear" w:color="auto" w:fill="FFFFFF"/>
        <w:spacing w:before="0" w:beforeAutospacing="0" w:after="0" w:afterAutospacing="0"/>
        <w:jc w:val="center"/>
        <w:textAlignment w:val="baseline"/>
        <w:rPr>
          <w:color w:val="000000"/>
          <w:sz w:val="28"/>
          <w:szCs w:val="28"/>
        </w:rPr>
      </w:pPr>
      <w:r w:rsidRPr="00F01AFB">
        <w:rPr>
          <w:b/>
          <w:bCs/>
          <w:color w:val="000000"/>
          <w:sz w:val="28"/>
          <w:szCs w:val="28"/>
          <w:bdr w:val="none" w:sz="0" w:space="0" w:color="auto" w:frame="1"/>
        </w:rPr>
        <w:t>Рабочая программа дисциплины</w:t>
      </w:r>
    </w:p>
    <w:p w14:paraId="5D5016FD" w14:textId="77777777" w:rsidR="007277C8" w:rsidRPr="00F01AFB"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F01AFB" w:rsidRDefault="00735ACC" w:rsidP="00735ACC">
      <w:pPr>
        <w:widowControl w:val="0"/>
        <w:spacing w:after="0" w:line="240" w:lineRule="auto"/>
        <w:jc w:val="center"/>
        <w:rPr>
          <w:rFonts w:ascii="Times New Roman" w:hAnsi="Times New Roman"/>
          <w:color w:val="000000"/>
          <w:sz w:val="28"/>
          <w:szCs w:val="28"/>
          <w:lang w:bidi="ru-RU"/>
        </w:rPr>
      </w:pPr>
      <w:r w:rsidRPr="00F01AFB">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 xml:space="preserve">38.04.02 «Менеджмент» </w:t>
      </w:r>
    </w:p>
    <w:p w14:paraId="1C202213" w14:textId="77777777"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 xml:space="preserve">направленность программы магистратуры </w:t>
      </w:r>
    </w:p>
    <w:p w14:paraId="17C8046D" w14:textId="40AF422E"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w:t>
      </w:r>
      <w:r w:rsidR="00010026" w:rsidRPr="00F01AFB">
        <w:rPr>
          <w:color w:val="000000"/>
          <w:sz w:val="28"/>
          <w:szCs w:val="28"/>
          <w:lang w:bidi="ru-RU"/>
        </w:rPr>
        <w:t>Менеджмент и маркетинг в спорте</w:t>
      </w:r>
      <w:r w:rsidRPr="00F01AFB">
        <w:rPr>
          <w:color w:val="000000"/>
          <w:sz w:val="28"/>
          <w:szCs w:val="28"/>
          <w:lang w:bidi="ru-RU"/>
        </w:rPr>
        <w:t>»</w:t>
      </w:r>
    </w:p>
    <w:p w14:paraId="1A88EA31" w14:textId="6E5D6597" w:rsidR="005A209A" w:rsidRPr="00F01AFB"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F01AFB"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F01AFB"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03844409" w14:textId="77777777" w:rsidR="00067180" w:rsidRPr="004E0EE0" w:rsidRDefault="00067180" w:rsidP="00067180">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0432BE47" w14:textId="77777777" w:rsidR="00067180" w:rsidRPr="004E0EE0" w:rsidRDefault="00067180" w:rsidP="00067180">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29BA5554" w14:textId="77777777" w:rsidR="00067180" w:rsidRPr="004E0EE0" w:rsidRDefault="00067180" w:rsidP="00067180">
      <w:pPr>
        <w:spacing w:after="0" w:line="240" w:lineRule="auto"/>
        <w:jc w:val="center"/>
        <w:rPr>
          <w:rFonts w:ascii="Times New Roman" w:hAnsi="Times New Roman"/>
          <w:i/>
          <w:sz w:val="28"/>
          <w:szCs w:val="28"/>
        </w:rPr>
      </w:pPr>
    </w:p>
    <w:p w14:paraId="6C683F72" w14:textId="77777777" w:rsidR="00067180" w:rsidRPr="00645A27" w:rsidRDefault="00067180" w:rsidP="00067180">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6CB2B33A" w14:textId="165649A9" w:rsidR="00DD4F13" w:rsidRDefault="00DD4F13" w:rsidP="0008500C">
      <w:pPr>
        <w:spacing w:after="0" w:line="360" w:lineRule="auto"/>
        <w:jc w:val="center"/>
        <w:rPr>
          <w:rFonts w:ascii="Times New Roman" w:hAnsi="Times New Roman"/>
          <w:sz w:val="28"/>
          <w:szCs w:val="28"/>
          <w:lang w:eastAsia="ru-RU"/>
        </w:rPr>
      </w:pPr>
    </w:p>
    <w:p w14:paraId="07549697" w14:textId="44942623" w:rsidR="00067180" w:rsidRDefault="00067180" w:rsidP="0008500C">
      <w:pPr>
        <w:spacing w:after="0" w:line="360" w:lineRule="auto"/>
        <w:jc w:val="center"/>
        <w:rPr>
          <w:rFonts w:ascii="Times New Roman" w:hAnsi="Times New Roman"/>
          <w:sz w:val="28"/>
          <w:szCs w:val="28"/>
          <w:lang w:eastAsia="ru-RU"/>
        </w:rPr>
      </w:pPr>
    </w:p>
    <w:p w14:paraId="0287E789" w14:textId="791FE0EC" w:rsidR="00067180" w:rsidRDefault="00067180" w:rsidP="0008500C">
      <w:pPr>
        <w:spacing w:after="0" w:line="360" w:lineRule="auto"/>
        <w:jc w:val="center"/>
        <w:rPr>
          <w:rFonts w:ascii="Times New Roman" w:hAnsi="Times New Roman"/>
          <w:sz w:val="28"/>
          <w:szCs w:val="28"/>
          <w:lang w:eastAsia="ru-RU"/>
        </w:rPr>
      </w:pPr>
    </w:p>
    <w:p w14:paraId="5704BF49" w14:textId="77777777" w:rsidR="00067180" w:rsidRPr="00F01AFB" w:rsidRDefault="00067180" w:rsidP="0008500C">
      <w:pPr>
        <w:spacing w:after="0" w:line="360" w:lineRule="auto"/>
        <w:jc w:val="center"/>
        <w:rPr>
          <w:rFonts w:ascii="Times New Roman" w:hAnsi="Times New Roman"/>
          <w:sz w:val="28"/>
          <w:szCs w:val="28"/>
          <w:lang w:eastAsia="ru-RU"/>
        </w:rPr>
      </w:pPr>
    </w:p>
    <w:p w14:paraId="65C4B0B8" w14:textId="77777777" w:rsidR="00DD4F13" w:rsidRPr="00F01AFB" w:rsidRDefault="00DD4F13" w:rsidP="0008500C">
      <w:pPr>
        <w:spacing w:after="0" w:line="360" w:lineRule="auto"/>
        <w:jc w:val="center"/>
        <w:rPr>
          <w:rFonts w:ascii="Times New Roman" w:hAnsi="Times New Roman"/>
          <w:sz w:val="28"/>
          <w:szCs w:val="28"/>
          <w:lang w:eastAsia="ru-RU"/>
        </w:rPr>
      </w:pPr>
    </w:p>
    <w:p w14:paraId="19B7D0C8" w14:textId="41B5E56E" w:rsidR="00DD4F13" w:rsidRPr="00F01AFB" w:rsidRDefault="00DD4F13" w:rsidP="0008500C">
      <w:pPr>
        <w:spacing w:after="0" w:line="360" w:lineRule="auto"/>
        <w:jc w:val="center"/>
        <w:rPr>
          <w:rFonts w:ascii="Times New Roman" w:hAnsi="Times New Roman"/>
          <w:sz w:val="28"/>
          <w:szCs w:val="28"/>
          <w:lang w:eastAsia="ru-RU"/>
        </w:rPr>
      </w:pPr>
    </w:p>
    <w:p w14:paraId="3CB59E20" w14:textId="77777777" w:rsidR="00DD4F13" w:rsidRPr="00F01AFB" w:rsidRDefault="00DD4F13" w:rsidP="0008500C">
      <w:pPr>
        <w:spacing w:after="0" w:line="360" w:lineRule="auto"/>
        <w:jc w:val="center"/>
        <w:rPr>
          <w:rFonts w:ascii="Times New Roman" w:hAnsi="Times New Roman"/>
          <w:sz w:val="28"/>
          <w:szCs w:val="28"/>
          <w:lang w:eastAsia="ru-RU"/>
        </w:rPr>
      </w:pPr>
    </w:p>
    <w:p w14:paraId="0CB4F11A" w14:textId="4888952F" w:rsidR="0008500C" w:rsidRPr="00F01AFB" w:rsidRDefault="00AC4AA0"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 xml:space="preserve">Москва </w:t>
      </w:r>
      <w:r w:rsidR="00494757" w:rsidRPr="00F01AFB">
        <w:rPr>
          <w:rFonts w:ascii="Times New Roman" w:hAnsi="Times New Roman"/>
          <w:sz w:val="28"/>
          <w:szCs w:val="28"/>
          <w:lang w:eastAsia="ru-RU"/>
        </w:rPr>
        <w:t>202</w:t>
      </w:r>
      <w:r w:rsidR="00AF0D5F" w:rsidRPr="00F01AFB">
        <w:rPr>
          <w:rFonts w:ascii="Times New Roman" w:hAnsi="Times New Roman"/>
          <w:sz w:val="28"/>
          <w:szCs w:val="28"/>
          <w:lang w:eastAsia="ru-RU"/>
        </w:rPr>
        <w:t>2</w:t>
      </w:r>
      <w:r w:rsidR="005A209A" w:rsidRPr="00F01AFB">
        <w:rPr>
          <w:rFonts w:ascii="Times New Roman" w:hAnsi="Times New Roman"/>
          <w:sz w:val="28"/>
          <w:szCs w:val="28"/>
          <w:lang w:eastAsia="ru-RU"/>
        </w:rPr>
        <w:br w:type="column"/>
      </w:r>
      <w:r w:rsidR="0008500C" w:rsidRPr="00F01AFB">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F01AFB"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44B1C3D1"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Российской Федерации»</w:t>
      </w:r>
    </w:p>
    <w:p w14:paraId="3036D0F7" w14:textId="77777777" w:rsidR="0008500C" w:rsidRPr="00F01AFB"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41FB567E" w14:textId="77777777" w:rsidR="0008500C" w:rsidRPr="00F01AFB" w:rsidRDefault="0008500C" w:rsidP="0008500C">
      <w:pPr>
        <w:spacing w:after="0" w:line="360" w:lineRule="auto"/>
        <w:jc w:val="center"/>
        <w:rPr>
          <w:rFonts w:ascii="Times New Roman" w:hAnsi="Times New Roman"/>
          <w:bCs/>
          <w:sz w:val="28"/>
          <w:szCs w:val="28"/>
          <w:lang w:eastAsia="ru-RU"/>
        </w:rPr>
      </w:pPr>
    </w:p>
    <w:p w14:paraId="6231F38B" w14:textId="1E7F43E9" w:rsidR="0008500C" w:rsidRPr="00F01AFB" w:rsidRDefault="0008500C" w:rsidP="00501BC0">
      <w:pPr>
        <w:spacing w:after="0" w:line="240" w:lineRule="auto"/>
        <w:jc w:val="center"/>
        <w:rPr>
          <w:rFonts w:ascii="Times New Roman" w:hAnsi="Times New Roman"/>
          <w:bCs/>
          <w:sz w:val="28"/>
          <w:szCs w:val="28"/>
          <w:lang w:eastAsia="ru-RU"/>
        </w:rPr>
      </w:pPr>
      <w:r w:rsidRPr="00F01AFB">
        <w:rPr>
          <w:rFonts w:ascii="Times New Roman" w:hAnsi="Times New Roman"/>
          <w:bCs/>
          <w:sz w:val="28"/>
          <w:szCs w:val="28"/>
          <w:lang w:eastAsia="ru-RU"/>
        </w:rPr>
        <w:t xml:space="preserve">Департамент </w:t>
      </w:r>
      <w:r w:rsidR="00DC09E9" w:rsidRPr="00F01AFB">
        <w:rPr>
          <w:rFonts w:ascii="Times New Roman" w:hAnsi="Times New Roman"/>
          <w:bCs/>
          <w:sz w:val="28"/>
          <w:szCs w:val="28"/>
          <w:lang w:eastAsia="ru-RU"/>
        </w:rPr>
        <w:t>менеджмента и маркетинга в спорте</w:t>
      </w:r>
    </w:p>
    <w:p w14:paraId="45DAC85A" w14:textId="57D826DB" w:rsidR="00501BC0" w:rsidRPr="00F01AFB" w:rsidRDefault="00501BC0" w:rsidP="00501BC0">
      <w:pPr>
        <w:spacing w:after="0" w:line="240" w:lineRule="auto"/>
        <w:jc w:val="center"/>
        <w:rPr>
          <w:rFonts w:ascii="Times New Roman" w:hAnsi="Times New Roman"/>
          <w:bCs/>
          <w:sz w:val="28"/>
          <w:szCs w:val="28"/>
          <w:lang w:eastAsia="ru-RU"/>
        </w:rPr>
      </w:pPr>
      <w:r w:rsidRPr="00F01AFB">
        <w:rPr>
          <w:rFonts w:ascii="Times New Roman" w:hAnsi="Times New Roman"/>
          <w:bCs/>
          <w:sz w:val="28"/>
          <w:szCs w:val="28"/>
          <w:lang w:eastAsia="ru-RU"/>
        </w:rPr>
        <w:t>Факультета «Высшая школа управления»</w:t>
      </w:r>
    </w:p>
    <w:p w14:paraId="3158F82F" w14:textId="77777777" w:rsidR="0008500C" w:rsidRPr="00F01AFB"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3345"/>
        <w:gridCol w:w="3345"/>
      </w:tblGrid>
      <w:tr w:rsidR="0008500C" w:rsidRPr="00F01AFB" w14:paraId="164A2BEF" w14:textId="77777777" w:rsidTr="00961125">
        <w:trPr>
          <w:trHeight w:val="80"/>
        </w:trPr>
        <w:tc>
          <w:tcPr>
            <w:tcW w:w="1746" w:type="pct"/>
          </w:tcPr>
          <w:p w14:paraId="3D35F100" w14:textId="77777777" w:rsidR="0008500C" w:rsidRPr="00F01AFB"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F01AFB"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F01AFB" w:rsidRDefault="0008500C" w:rsidP="00904F27">
            <w:pPr>
              <w:spacing w:after="0" w:line="240" w:lineRule="auto"/>
              <w:rPr>
                <w:rFonts w:ascii="Times New Roman" w:hAnsi="Times New Roman"/>
                <w:sz w:val="28"/>
                <w:szCs w:val="28"/>
              </w:rPr>
            </w:pPr>
          </w:p>
        </w:tc>
      </w:tr>
    </w:tbl>
    <w:tbl>
      <w:tblPr>
        <w:tblW w:w="8749" w:type="dxa"/>
        <w:tblInd w:w="993" w:type="dxa"/>
        <w:tblLook w:val="00A0" w:firstRow="1" w:lastRow="0" w:firstColumn="1" w:lastColumn="0" w:noHBand="0" w:noVBand="0"/>
      </w:tblPr>
      <w:tblGrid>
        <w:gridCol w:w="3534"/>
        <w:gridCol w:w="5215"/>
      </w:tblGrid>
      <w:tr w:rsidR="00961125" w:rsidRPr="0062559E" w14:paraId="132AC112" w14:textId="77777777" w:rsidTr="00961125">
        <w:trPr>
          <w:trHeight w:val="3805"/>
        </w:trPr>
        <w:tc>
          <w:tcPr>
            <w:tcW w:w="3534" w:type="dxa"/>
          </w:tcPr>
          <w:p w14:paraId="149FEE7F" w14:textId="77777777" w:rsidR="00961125" w:rsidRPr="0062559E" w:rsidRDefault="00961125" w:rsidP="00C64BA8">
            <w:pPr>
              <w:widowControl w:val="0"/>
              <w:tabs>
                <w:tab w:val="left" w:pos="-868"/>
              </w:tabs>
              <w:autoSpaceDE w:val="0"/>
              <w:autoSpaceDN w:val="0"/>
              <w:adjustRightInd w:val="0"/>
              <w:spacing w:after="0" w:line="256" w:lineRule="auto"/>
              <w:jc w:val="center"/>
              <w:rPr>
                <w:rFonts w:ascii="Times New Roman" w:eastAsia="Times New Roman" w:hAnsi="Times New Roman"/>
                <w:bCs/>
                <w:caps/>
                <w:sz w:val="24"/>
                <w:szCs w:val="24"/>
              </w:rPr>
            </w:pPr>
          </w:p>
          <w:p w14:paraId="568D446B"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b/>
                <w:sz w:val="24"/>
                <w:szCs w:val="24"/>
                <w:lang w:eastAsia="ru-RU"/>
              </w:rPr>
            </w:pPr>
            <w:r w:rsidRPr="0062559E">
              <w:rPr>
                <w:rFonts w:ascii="Times New Roman" w:eastAsia="Times New Roman" w:hAnsi="Times New Roman"/>
                <w:b/>
                <w:sz w:val="24"/>
                <w:szCs w:val="24"/>
                <w:lang w:eastAsia="ru-RU"/>
              </w:rPr>
              <w:t>СОГЛАСОВАНО</w:t>
            </w:r>
          </w:p>
          <w:p w14:paraId="0486A540"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Общественно-государственное</w:t>
            </w:r>
          </w:p>
          <w:p w14:paraId="3C7E3CB3"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объединение «Всероссийское</w:t>
            </w:r>
          </w:p>
          <w:p w14:paraId="51EB7E8F"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физкультурно-спортивное</w:t>
            </w:r>
          </w:p>
          <w:p w14:paraId="5263247E"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общество «Динамо»</w:t>
            </w:r>
          </w:p>
          <w:p w14:paraId="407BC8DF"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p>
          <w:p w14:paraId="67D5D758"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Советник Первого </w:t>
            </w:r>
          </w:p>
          <w:p w14:paraId="11B33DFD"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 xml:space="preserve">заместителя Председателя </w:t>
            </w:r>
          </w:p>
          <w:p w14:paraId="245DBF6B" w14:textId="77777777"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p>
          <w:p w14:paraId="3B8541AA" w14:textId="5B690749" w:rsidR="00961125" w:rsidRPr="0062559E" w:rsidRDefault="00961125" w:rsidP="00C64BA8">
            <w:pPr>
              <w:widowControl w:val="0"/>
              <w:autoSpaceDE w:val="0"/>
              <w:autoSpaceDN w:val="0"/>
              <w:adjustRightInd w:val="0"/>
              <w:spacing w:after="0" w:line="240" w:lineRule="auto"/>
              <w:rPr>
                <w:rFonts w:ascii="Times New Roman" w:eastAsia="Times New Roman" w:hAnsi="Times New Roman"/>
                <w:sz w:val="24"/>
                <w:szCs w:val="24"/>
                <w:lang w:eastAsia="ru-RU"/>
              </w:rPr>
            </w:pPr>
            <w:r w:rsidRPr="00C246BB">
              <w:rPr>
                <w:rFonts w:ascii="Times New Roman" w:eastAsia="Times New Roman" w:hAnsi="Times New Roman"/>
                <w:sz w:val="24"/>
                <w:szCs w:val="24"/>
                <w:u w:val="single"/>
                <w:lang w:eastAsia="ru-RU"/>
              </w:rPr>
              <w:t xml:space="preserve">_______________ </w:t>
            </w:r>
            <w:r>
              <w:rPr>
                <w:rFonts w:ascii="Times New Roman" w:eastAsia="Times New Roman" w:hAnsi="Times New Roman"/>
                <w:sz w:val="24"/>
                <w:szCs w:val="24"/>
                <w:lang w:eastAsia="ru-RU"/>
              </w:rPr>
              <w:t>И.Г.</w:t>
            </w:r>
            <w:r w:rsidRPr="0062559E">
              <w:rPr>
                <w:rFonts w:ascii="Times New Roman" w:eastAsia="Times New Roman" w:hAnsi="Times New Roman"/>
                <w:sz w:val="24"/>
                <w:szCs w:val="24"/>
                <w:lang w:eastAsia="ru-RU"/>
              </w:rPr>
              <w:t xml:space="preserve"> Гладская</w:t>
            </w:r>
          </w:p>
          <w:p w14:paraId="43DF50AD" w14:textId="274EBEF2" w:rsidR="00961125" w:rsidRPr="00961125" w:rsidRDefault="00961125" w:rsidP="00C246BB">
            <w:pPr>
              <w:widowControl w:val="0"/>
              <w:autoSpaceDE w:val="0"/>
              <w:autoSpaceDN w:val="0"/>
              <w:adjustRightInd w:val="0"/>
              <w:spacing w:after="0" w:line="240" w:lineRule="auto"/>
              <w:rPr>
                <w:rFonts w:ascii="Times New Roman" w:eastAsia="Times New Roman" w:hAnsi="Times New Roman"/>
                <w:sz w:val="24"/>
                <w:szCs w:val="24"/>
                <w:lang w:eastAsia="ru-RU"/>
              </w:rPr>
            </w:pPr>
            <w:r w:rsidRPr="0062559E">
              <w:rPr>
                <w:rFonts w:ascii="Times New Roman" w:eastAsia="Times New Roman" w:hAnsi="Times New Roman"/>
                <w:sz w:val="24"/>
                <w:szCs w:val="24"/>
                <w:lang w:eastAsia="ru-RU"/>
              </w:rPr>
              <w:t>«</w:t>
            </w:r>
            <w:r w:rsidR="00C246BB">
              <w:rPr>
                <w:rFonts w:ascii="Times New Roman" w:eastAsia="Times New Roman" w:hAnsi="Times New Roman"/>
                <w:sz w:val="24"/>
                <w:szCs w:val="24"/>
                <w:lang w:eastAsia="ru-RU"/>
              </w:rPr>
              <w:t>30</w:t>
            </w:r>
            <w:r w:rsidRPr="0062559E">
              <w:rPr>
                <w:rFonts w:ascii="Times New Roman" w:eastAsia="Times New Roman" w:hAnsi="Times New Roman"/>
                <w:sz w:val="24"/>
                <w:szCs w:val="24"/>
                <w:lang w:eastAsia="ru-RU"/>
              </w:rPr>
              <w:t xml:space="preserve"> » </w:t>
            </w:r>
            <w:r w:rsidR="00C246BB">
              <w:rPr>
                <w:rFonts w:ascii="Times New Roman" w:eastAsia="Times New Roman" w:hAnsi="Times New Roman"/>
                <w:sz w:val="24"/>
                <w:szCs w:val="24"/>
                <w:lang w:eastAsia="ru-RU"/>
              </w:rPr>
              <w:t>ноября</w:t>
            </w:r>
            <w:r w:rsidRPr="0062559E">
              <w:rPr>
                <w:rFonts w:ascii="Times New Roman" w:eastAsia="Times New Roman" w:hAnsi="Times New Roman"/>
                <w:sz w:val="24"/>
                <w:szCs w:val="24"/>
                <w:lang w:eastAsia="ru-RU"/>
              </w:rPr>
              <w:t xml:space="preserve"> 2022 г.</w:t>
            </w:r>
          </w:p>
        </w:tc>
        <w:tc>
          <w:tcPr>
            <w:tcW w:w="5215" w:type="dxa"/>
          </w:tcPr>
          <w:p w14:paraId="6926DD35" w14:textId="77777777"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13011B5D" w14:textId="77777777"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r w:rsidRPr="0062559E">
              <w:rPr>
                <w:rFonts w:ascii="Times New Roman" w:eastAsia="Times New Roman" w:hAnsi="Times New Roman"/>
                <w:b/>
                <w:noProof/>
                <w:sz w:val="24"/>
                <w:szCs w:val="24"/>
              </w:rPr>
              <w:t>УТВЕРЖДАЮ</w:t>
            </w:r>
          </w:p>
          <w:p w14:paraId="6118C823" w14:textId="77777777" w:rsidR="00C246BB" w:rsidRDefault="00C246BB"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2C8381D9" w14:textId="0E01409F"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 xml:space="preserve">Проректор по учебной и </w:t>
            </w:r>
          </w:p>
          <w:p w14:paraId="4C192B1D" w14:textId="77777777"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методической работе</w:t>
            </w:r>
          </w:p>
          <w:p w14:paraId="7C97C3BC" w14:textId="77777777"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
                <w:noProof/>
                <w:sz w:val="24"/>
                <w:szCs w:val="24"/>
              </w:rPr>
            </w:pPr>
          </w:p>
          <w:p w14:paraId="5F42A7A2" w14:textId="77777777" w:rsidR="00C246BB" w:rsidRDefault="00C246BB"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u w:val="single"/>
              </w:rPr>
            </w:pPr>
          </w:p>
          <w:p w14:paraId="0E0C477C" w14:textId="77777777" w:rsidR="00C246BB" w:rsidRDefault="00C246BB"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u w:val="single"/>
              </w:rPr>
            </w:pPr>
          </w:p>
          <w:p w14:paraId="1D29CEF2" w14:textId="77777777" w:rsidR="00C246BB" w:rsidRDefault="00C246BB"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u w:val="single"/>
              </w:rPr>
            </w:pPr>
          </w:p>
          <w:p w14:paraId="653CF915" w14:textId="0947A8F7"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C246BB">
              <w:rPr>
                <w:rFonts w:ascii="Times New Roman" w:eastAsia="Times New Roman" w:hAnsi="Times New Roman"/>
                <w:bCs/>
                <w:noProof/>
                <w:sz w:val="24"/>
                <w:szCs w:val="24"/>
                <w:u w:val="single"/>
              </w:rPr>
              <w:t>__________</w:t>
            </w:r>
            <w:r w:rsidRPr="0062559E">
              <w:rPr>
                <w:rFonts w:ascii="Times New Roman" w:eastAsia="Times New Roman" w:hAnsi="Times New Roman"/>
                <w:bCs/>
                <w:noProof/>
                <w:sz w:val="24"/>
                <w:szCs w:val="24"/>
              </w:rPr>
              <w:t xml:space="preserve"> Е.А. Каменева</w:t>
            </w:r>
          </w:p>
          <w:p w14:paraId="1BC0BA05" w14:textId="77777777" w:rsidR="00C246BB" w:rsidRDefault="00C246BB"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p>
          <w:p w14:paraId="6F2C8925" w14:textId="4BE6FDC0" w:rsidR="00961125" w:rsidRPr="0062559E" w:rsidRDefault="00961125" w:rsidP="00C64BA8">
            <w:pPr>
              <w:widowControl w:val="0"/>
              <w:autoSpaceDE w:val="0"/>
              <w:autoSpaceDN w:val="0"/>
              <w:adjustRightInd w:val="0"/>
              <w:spacing w:after="0" w:line="240" w:lineRule="auto"/>
              <w:ind w:left="2022" w:right="-845"/>
              <w:rPr>
                <w:rFonts w:ascii="Times New Roman" w:eastAsia="Times New Roman" w:hAnsi="Times New Roman"/>
                <w:bCs/>
                <w:noProof/>
                <w:sz w:val="24"/>
                <w:szCs w:val="24"/>
              </w:rPr>
            </w:pPr>
            <w:r w:rsidRPr="0062559E">
              <w:rPr>
                <w:rFonts w:ascii="Times New Roman" w:eastAsia="Times New Roman" w:hAnsi="Times New Roman"/>
                <w:bCs/>
                <w:noProof/>
                <w:sz w:val="24"/>
                <w:szCs w:val="24"/>
              </w:rPr>
              <w:t>«</w:t>
            </w:r>
            <w:r w:rsidR="00C246BB">
              <w:rPr>
                <w:rFonts w:ascii="Times New Roman" w:eastAsia="Times New Roman" w:hAnsi="Times New Roman"/>
                <w:bCs/>
                <w:noProof/>
                <w:sz w:val="24"/>
                <w:szCs w:val="24"/>
              </w:rPr>
              <w:t>15</w:t>
            </w:r>
            <w:r w:rsidRPr="0062559E">
              <w:rPr>
                <w:rFonts w:ascii="Times New Roman" w:eastAsia="Times New Roman" w:hAnsi="Times New Roman"/>
                <w:bCs/>
                <w:noProof/>
                <w:sz w:val="24"/>
                <w:szCs w:val="24"/>
              </w:rPr>
              <w:t xml:space="preserve">» </w:t>
            </w:r>
            <w:r w:rsidR="00C246BB">
              <w:rPr>
                <w:rFonts w:ascii="Times New Roman" w:eastAsia="Times New Roman" w:hAnsi="Times New Roman"/>
                <w:bCs/>
                <w:noProof/>
                <w:sz w:val="24"/>
                <w:szCs w:val="24"/>
              </w:rPr>
              <w:t>декабря</w:t>
            </w:r>
            <w:r w:rsidRPr="0062559E">
              <w:rPr>
                <w:rFonts w:ascii="Times New Roman" w:eastAsia="Times New Roman" w:hAnsi="Times New Roman"/>
                <w:bCs/>
                <w:noProof/>
                <w:sz w:val="24"/>
                <w:szCs w:val="24"/>
              </w:rPr>
              <w:t xml:space="preserve"> 2022 г.</w:t>
            </w:r>
          </w:p>
          <w:p w14:paraId="1A964D93" w14:textId="77777777" w:rsidR="00961125" w:rsidRPr="0062559E" w:rsidRDefault="00961125" w:rsidP="00C64BA8">
            <w:pPr>
              <w:widowControl w:val="0"/>
              <w:autoSpaceDE w:val="0"/>
              <w:autoSpaceDN w:val="0"/>
              <w:adjustRightInd w:val="0"/>
              <w:spacing w:after="0" w:line="256" w:lineRule="auto"/>
              <w:ind w:left="2022" w:right="-845"/>
              <w:rPr>
                <w:rFonts w:ascii="Times New Roman" w:eastAsia="Times New Roman" w:hAnsi="Times New Roman"/>
                <w:noProof/>
                <w:sz w:val="24"/>
                <w:szCs w:val="24"/>
              </w:rPr>
            </w:pPr>
          </w:p>
        </w:tc>
      </w:tr>
    </w:tbl>
    <w:p w14:paraId="498BE02B" w14:textId="77777777" w:rsidR="0008500C" w:rsidRPr="00F01AFB" w:rsidRDefault="0008500C" w:rsidP="0008500C">
      <w:pPr>
        <w:spacing w:after="0"/>
        <w:jc w:val="both"/>
        <w:rPr>
          <w:rFonts w:ascii="Times New Roman" w:hAnsi="Times New Roman"/>
          <w:b/>
          <w:caps/>
          <w:sz w:val="28"/>
          <w:szCs w:val="28"/>
          <w:lang w:eastAsia="ru-RU"/>
        </w:rPr>
      </w:pPr>
      <w:r w:rsidRPr="00F01AFB">
        <w:rPr>
          <w:rFonts w:ascii="Times New Roman" w:hAnsi="Times New Roman"/>
          <w:sz w:val="28"/>
          <w:szCs w:val="28"/>
        </w:rPr>
        <w:t xml:space="preserve"> </w:t>
      </w:r>
    </w:p>
    <w:p w14:paraId="1623BC8C" w14:textId="36112C35" w:rsidR="000A00D1" w:rsidRPr="00F01AFB" w:rsidRDefault="00AF0D5F" w:rsidP="000A00D1">
      <w:pPr>
        <w:spacing w:after="0" w:line="360" w:lineRule="auto"/>
        <w:jc w:val="center"/>
        <w:rPr>
          <w:rFonts w:ascii="Times New Roman" w:hAnsi="Times New Roman"/>
          <w:sz w:val="28"/>
          <w:szCs w:val="28"/>
          <w:lang w:eastAsia="ru-RU"/>
        </w:rPr>
      </w:pPr>
      <w:r w:rsidRPr="00F01AFB">
        <w:rPr>
          <w:rFonts w:ascii="Times New Roman" w:hAnsi="Times New Roman"/>
          <w:sz w:val="28"/>
          <w:szCs w:val="28"/>
          <w:lang w:eastAsia="ru-RU"/>
        </w:rPr>
        <w:t>Солнцев И.В.</w:t>
      </w:r>
    </w:p>
    <w:p w14:paraId="206EC2A9" w14:textId="77777777" w:rsidR="0091583B" w:rsidRPr="00F01AFB" w:rsidRDefault="0091583B" w:rsidP="0091583B">
      <w:pPr>
        <w:shd w:val="clear" w:color="auto" w:fill="FFFFFF"/>
        <w:spacing w:after="0" w:line="360" w:lineRule="auto"/>
        <w:jc w:val="center"/>
        <w:textAlignment w:val="baseline"/>
        <w:rPr>
          <w:rFonts w:ascii="Times New Roman" w:eastAsia="Times New Roman" w:hAnsi="Times New Roman"/>
          <w:b/>
          <w:bCs/>
          <w:color w:val="000000"/>
          <w:sz w:val="28"/>
          <w:szCs w:val="28"/>
          <w:bdr w:val="none" w:sz="0" w:space="0" w:color="auto" w:frame="1"/>
          <w:lang w:eastAsia="ru-RU"/>
        </w:rPr>
      </w:pPr>
      <w:r w:rsidRPr="00F01AFB">
        <w:rPr>
          <w:rFonts w:ascii="Times New Roman" w:hAnsi="Times New Roman"/>
          <w:b/>
          <w:caps/>
          <w:sz w:val="32"/>
          <w:szCs w:val="32"/>
        </w:rPr>
        <w:t>ФИНАНСЫ СПОРТИВНЫХ ОРГАНИЗАЦИЙ</w:t>
      </w:r>
    </w:p>
    <w:p w14:paraId="6D0D3335" w14:textId="77777777" w:rsidR="00735ACC" w:rsidRPr="00F01AFB" w:rsidRDefault="00735ACC" w:rsidP="00735ACC">
      <w:pPr>
        <w:pStyle w:val="a7"/>
        <w:shd w:val="clear" w:color="auto" w:fill="FFFFFF"/>
        <w:spacing w:before="0" w:beforeAutospacing="0" w:after="0" w:afterAutospacing="0"/>
        <w:jc w:val="center"/>
        <w:textAlignment w:val="baseline"/>
        <w:rPr>
          <w:color w:val="000000"/>
          <w:sz w:val="28"/>
          <w:szCs w:val="28"/>
        </w:rPr>
      </w:pPr>
      <w:r w:rsidRPr="00F01AFB">
        <w:rPr>
          <w:b/>
          <w:bCs/>
          <w:color w:val="000000"/>
          <w:sz w:val="28"/>
          <w:szCs w:val="28"/>
          <w:bdr w:val="none" w:sz="0" w:space="0" w:color="auto" w:frame="1"/>
        </w:rPr>
        <w:t>Рабочая программа дисциплины</w:t>
      </w:r>
    </w:p>
    <w:p w14:paraId="2E72741D" w14:textId="77777777" w:rsidR="00735ACC" w:rsidRPr="00F01AFB"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F01AFB" w:rsidRDefault="00735ACC" w:rsidP="00735ACC">
      <w:pPr>
        <w:widowControl w:val="0"/>
        <w:spacing w:after="0" w:line="240" w:lineRule="auto"/>
        <w:jc w:val="center"/>
        <w:rPr>
          <w:rFonts w:ascii="Times New Roman" w:hAnsi="Times New Roman"/>
          <w:color w:val="000000"/>
          <w:sz w:val="28"/>
          <w:szCs w:val="28"/>
          <w:lang w:bidi="ru-RU"/>
        </w:rPr>
      </w:pPr>
      <w:r w:rsidRPr="00F01AFB">
        <w:rPr>
          <w:rFonts w:ascii="Times New Roman" w:hAnsi="Times New Roman"/>
          <w:color w:val="000000"/>
          <w:sz w:val="28"/>
          <w:szCs w:val="28"/>
          <w:lang w:bidi="ru-RU"/>
        </w:rPr>
        <w:t xml:space="preserve">для студентов, обучающихся по </w:t>
      </w:r>
      <w:bookmarkStart w:id="0" w:name="_GoBack"/>
      <w:bookmarkEnd w:id="0"/>
      <w:r w:rsidRPr="00F01AFB">
        <w:rPr>
          <w:rFonts w:ascii="Times New Roman" w:hAnsi="Times New Roman"/>
          <w:color w:val="000000"/>
          <w:sz w:val="28"/>
          <w:szCs w:val="28"/>
          <w:lang w:bidi="ru-RU"/>
        </w:rPr>
        <w:t>направлению подготовки</w:t>
      </w:r>
    </w:p>
    <w:p w14:paraId="7CFD63F2" w14:textId="77777777"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 xml:space="preserve">38.04.02 «Менеджмент» </w:t>
      </w:r>
    </w:p>
    <w:p w14:paraId="1FF03C05" w14:textId="77777777"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 xml:space="preserve">направленность программы магистратуры </w:t>
      </w:r>
    </w:p>
    <w:p w14:paraId="5E3B3E17" w14:textId="394D36A7" w:rsidR="00735ACC" w:rsidRPr="00F01AFB" w:rsidRDefault="00735ACC" w:rsidP="00735ACC">
      <w:pPr>
        <w:pStyle w:val="afc"/>
        <w:spacing w:after="0"/>
        <w:jc w:val="center"/>
        <w:rPr>
          <w:color w:val="000000"/>
          <w:sz w:val="28"/>
          <w:szCs w:val="28"/>
          <w:lang w:bidi="ru-RU"/>
        </w:rPr>
      </w:pPr>
      <w:r w:rsidRPr="00F01AFB">
        <w:rPr>
          <w:color w:val="000000"/>
          <w:sz w:val="28"/>
          <w:szCs w:val="28"/>
          <w:lang w:bidi="ru-RU"/>
        </w:rPr>
        <w:t>«</w:t>
      </w:r>
      <w:r w:rsidR="00BB78B7" w:rsidRPr="00F01AFB">
        <w:rPr>
          <w:color w:val="000000"/>
          <w:sz w:val="28"/>
          <w:szCs w:val="28"/>
          <w:lang w:bidi="ru-RU"/>
        </w:rPr>
        <w:t>Менеджмент и маркетинг в спорте</w:t>
      </w:r>
      <w:r w:rsidRPr="00F01AFB">
        <w:rPr>
          <w:color w:val="000000"/>
          <w:sz w:val="28"/>
          <w:szCs w:val="28"/>
          <w:lang w:bidi="ru-RU"/>
        </w:rPr>
        <w:t>»</w:t>
      </w:r>
    </w:p>
    <w:p w14:paraId="5165F83F" w14:textId="77777777" w:rsidR="002B0497" w:rsidRPr="00F01AFB" w:rsidRDefault="002B0497" w:rsidP="00576484">
      <w:pPr>
        <w:rPr>
          <w:rFonts w:ascii="Times New Roman" w:hAnsi="Times New Roman"/>
          <w:i/>
          <w:sz w:val="28"/>
          <w:szCs w:val="28"/>
        </w:rPr>
      </w:pPr>
    </w:p>
    <w:p w14:paraId="59C0FB52" w14:textId="77777777" w:rsidR="00961125" w:rsidRPr="004E0EE0" w:rsidRDefault="00961125" w:rsidP="00961125">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5B765540" w14:textId="77777777" w:rsidR="00961125" w:rsidRPr="004E0EE0" w:rsidRDefault="00961125" w:rsidP="00961125">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65B157A2" w14:textId="77777777" w:rsidR="00961125" w:rsidRPr="004E0EE0" w:rsidRDefault="00961125" w:rsidP="00961125">
      <w:pPr>
        <w:spacing w:after="0" w:line="240" w:lineRule="auto"/>
        <w:jc w:val="center"/>
        <w:rPr>
          <w:rFonts w:ascii="Times New Roman" w:hAnsi="Times New Roman"/>
          <w:i/>
          <w:sz w:val="28"/>
          <w:szCs w:val="28"/>
        </w:rPr>
      </w:pPr>
    </w:p>
    <w:p w14:paraId="5F7BC475" w14:textId="77777777" w:rsidR="00961125" w:rsidRPr="00645A27" w:rsidRDefault="00961125" w:rsidP="00961125">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25DC20E2" w14:textId="3C012C26" w:rsidR="005B0231" w:rsidRPr="00F01AFB" w:rsidRDefault="005B0231" w:rsidP="00AF0D5F">
      <w:pPr>
        <w:spacing w:after="0" w:line="360" w:lineRule="auto"/>
        <w:rPr>
          <w:rFonts w:ascii="Times New Roman" w:hAnsi="Times New Roman"/>
          <w:b/>
          <w:sz w:val="28"/>
          <w:szCs w:val="28"/>
          <w:lang w:eastAsia="ru-RU"/>
        </w:rPr>
      </w:pPr>
    </w:p>
    <w:p w14:paraId="160F2216" w14:textId="77777777" w:rsidR="00961125" w:rsidRPr="00F01AFB" w:rsidRDefault="00961125" w:rsidP="00576484">
      <w:pPr>
        <w:spacing w:after="0" w:line="360" w:lineRule="auto"/>
        <w:jc w:val="center"/>
        <w:rPr>
          <w:rFonts w:ascii="Times New Roman" w:hAnsi="Times New Roman"/>
          <w:sz w:val="28"/>
          <w:szCs w:val="28"/>
          <w:lang w:eastAsia="ru-RU"/>
        </w:rPr>
      </w:pPr>
    </w:p>
    <w:p w14:paraId="47238FDD" w14:textId="5D9AAA2D" w:rsidR="00576484" w:rsidRPr="00F01AFB" w:rsidRDefault="00AC4AA0" w:rsidP="00576484">
      <w:pPr>
        <w:spacing w:after="0" w:line="360" w:lineRule="auto"/>
        <w:jc w:val="center"/>
        <w:rPr>
          <w:rFonts w:ascii="Times New Roman" w:hAnsi="Times New Roman"/>
          <w:sz w:val="28"/>
          <w:szCs w:val="24"/>
          <w:lang w:eastAsia="ru-RU"/>
        </w:rPr>
      </w:pPr>
      <w:r w:rsidRPr="00F01AFB">
        <w:rPr>
          <w:rFonts w:ascii="Times New Roman" w:hAnsi="Times New Roman"/>
          <w:sz w:val="28"/>
          <w:szCs w:val="28"/>
          <w:lang w:eastAsia="ru-RU"/>
        </w:rPr>
        <w:t xml:space="preserve">Москва </w:t>
      </w:r>
      <w:r w:rsidR="008F48F6" w:rsidRPr="00F01AFB">
        <w:rPr>
          <w:rFonts w:ascii="Times New Roman" w:hAnsi="Times New Roman"/>
          <w:sz w:val="28"/>
          <w:szCs w:val="28"/>
          <w:lang w:eastAsia="ru-RU"/>
        </w:rPr>
        <w:t>202</w:t>
      </w:r>
      <w:r w:rsidR="00AF0D5F" w:rsidRPr="00F01AFB">
        <w:rPr>
          <w:rFonts w:ascii="Times New Roman" w:hAnsi="Times New Roman"/>
          <w:sz w:val="28"/>
          <w:szCs w:val="28"/>
          <w:lang w:eastAsia="ru-RU"/>
        </w:rPr>
        <w:t>2</w:t>
      </w:r>
    </w:p>
    <w:p w14:paraId="5FE4936D" w14:textId="77777777" w:rsidR="00961125" w:rsidRDefault="00961125" w:rsidP="00C013B8">
      <w:pPr>
        <w:spacing w:after="0" w:line="240" w:lineRule="auto"/>
        <w:rPr>
          <w:rFonts w:ascii="Times New Roman" w:hAnsi="Times New Roman"/>
          <w:b/>
          <w:sz w:val="28"/>
          <w:szCs w:val="28"/>
          <w:lang w:eastAsia="ru-RU"/>
        </w:rPr>
      </w:pPr>
    </w:p>
    <w:p w14:paraId="370C5306" w14:textId="7F36443B" w:rsidR="00C013B8" w:rsidRPr="00C013B8" w:rsidRDefault="00C013B8" w:rsidP="00C013B8">
      <w:pPr>
        <w:spacing w:after="0" w:line="240" w:lineRule="auto"/>
        <w:rPr>
          <w:rFonts w:ascii="Times New Roman" w:hAnsi="Times New Roman"/>
          <w:b/>
          <w:sz w:val="28"/>
          <w:szCs w:val="28"/>
          <w:lang w:eastAsia="ru-RU"/>
        </w:rPr>
      </w:pPr>
      <w:r w:rsidRPr="00C013B8">
        <w:rPr>
          <w:rFonts w:ascii="Times New Roman" w:hAnsi="Times New Roman"/>
          <w:b/>
          <w:sz w:val="28"/>
          <w:szCs w:val="28"/>
          <w:lang w:eastAsia="ru-RU"/>
        </w:rPr>
        <w:lastRenderedPageBreak/>
        <w:t>УДК  336:79(073)</w:t>
      </w:r>
    </w:p>
    <w:p w14:paraId="6ED9EF2F" w14:textId="498AACAB" w:rsidR="00C013B8" w:rsidRPr="00C013B8" w:rsidRDefault="00C013B8" w:rsidP="00C013B8">
      <w:pPr>
        <w:spacing w:after="0" w:line="240" w:lineRule="auto"/>
        <w:rPr>
          <w:rFonts w:ascii="Times New Roman" w:hAnsi="Times New Roman"/>
          <w:b/>
          <w:sz w:val="28"/>
          <w:szCs w:val="28"/>
          <w:lang w:eastAsia="ru-RU"/>
        </w:rPr>
      </w:pPr>
      <w:r w:rsidRPr="00C013B8">
        <w:rPr>
          <w:rFonts w:ascii="Times New Roman" w:hAnsi="Times New Roman"/>
          <w:b/>
          <w:sz w:val="28"/>
          <w:szCs w:val="28"/>
          <w:lang w:eastAsia="ru-RU"/>
        </w:rPr>
        <w:t>ББК  65.261+75.7</w:t>
      </w:r>
    </w:p>
    <w:p w14:paraId="48085B92" w14:textId="680F09E4" w:rsidR="00CB3BE0" w:rsidRPr="00F01AFB" w:rsidRDefault="00C013B8" w:rsidP="00C013B8">
      <w:pPr>
        <w:spacing w:after="0" w:line="240" w:lineRule="auto"/>
        <w:rPr>
          <w:rFonts w:ascii="Times New Roman" w:hAnsi="Times New Roman"/>
          <w:b/>
          <w:sz w:val="28"/>
          <w:szCs w:val="28"/>
          <w:lang w:eastAsia="ru-RU"/>
        </w:rPr>
      </w:pPr>
      <w:r w:rsidRPr="00C013B8">
        <w:rPr>
          <w:rFonts w:ascii="Times New Roman" w:hAnsi="Times New Roman"/>
          <w:b/>
          <w:sz w:val="28"/>
          <w:szCs w:val="28"/>
          <w:lang w:eastAsia="ru-RU"/>
        </w:rPr>
        <w:t>С60</w:t>
      </w:r>
    </w:p>
    <w:p w14:paraId="647E3070" w14:textId="77777777" w:rsidR="00CB3BE0" w:rsidRPr="00F01AFB" w:rsidRDefault="00CB3BE0" w:rsidP="00CB3BE0">
      <w:pPr>
        <w:spacing w:after="0" w:line="240" w:lineRule="auto"/>
        <w:rPr>
          <w:rFonts w:ascii="Times New Roman" w:hAnsi="Times New Roman"/>
          <w:b/>
          <w:sz w:val="28"/>
          <w:szCs w:val="28"/>
          <w:lang w:eastAsia="ru-RU"/>
        </w:rPr>
      </w:pPr>
    </w:p>
    <w:p w14:paraId="1740EB8D" w14:textId="60809514" w:rsidR="00AC4AA0" w:rsidRPr="00F01AFB" w:rsidRDefault="00AC4AA0" w:rsidP="001061E8">
      <w:pPr>
        <w:suppressAutoHyphens/>
        <w:spacing w:after="0" w:line="240" w:lineRule="auto"/>
        <w:jc w:val="both"/>
        <w:rPr>
          <w:rFonts w:ascii="Times New Roman" w:hAnsi="Times New Roman"/>
          <w:sz w:val="26"/>
          <w:szCs w:val="26"/>
          <w:lang w:eastAsia="ru-RU"/>
        </w:rPr>
      </w:pPr>
      <w:r w:rsidRPr="00F01AFB">
        <w:rPr>
          <w:rFonts w:ascii="Times New Roman" w:hAnsi="Times New Roman"/>
          <w:sz w:val="26"/>
          <w:szCs w:val="26"/>
          <w:lang w:eastAsia="ru-RU"/>
        </w:rPr>
        <w:t>Рецензент:</w:t>
      </w:r>
      <w:r w:rsidRPr="00F01AFB">
        <w:rPr>
          <w:rFonts w:ascii="Times New Roman" w:hAnsi="Times New Roman"/>
          <w:sz w:val="26"/>
          <w:szCs w:val="26"/>
          <w:lang w:eastAsia="ru-RU"/>
        </w:rPr>
        <w:tab/>
        <w:t xml:space="preserve"> </w:t>
      </w:r>
      <w:r w:rsidR="00155887" w:rsidRPr="00F01AFB">
        <w:rPr>
          <w:rFonts w:ascii="Times New Roman" w:hAnsi="Times New Roman"/>
          <w:sz w:val="26"/>
          <w:szCs w:val="26"/>
          <w:lang w:eastAsia="ru-RU"/>
        </w:rPr>
        <w:t>к</w:t>
      </w:r>
      <w:r w:rsidR="00F10668" w:rsidRPr="00F01AFB">
        <w:rPr>
          <w:rFonts w:ascii="Times New Roman" w:hAnsi="Times New Roman"/>
          <w:sz w:val="26"/>
          <w:szCs w:val="26"/>
          <w:lang w:eastAsia="ru-RU"/>
        </w:rPr>
        <w:t>.</w:t>
      </w:r>
      <w:r w:rsidR="00155887" w:rsidRPr="00F01AFB">
        <w:rPr>
          <w:rFonts w:ascii="Times New Roman" w:hAnsi="Times New Roman"/>
          <w:sz w:val="26"/>
          <w:szCs w:val="26"/>
          <w:lang w:eastAsia="ru-RU"/>
        </w:rPr>
        <w:t>э</w:t>
      </w:r>
      <w:r w:rsidR="00F10668" w:rsidRPr="00F01AFB">
        <w:rPr>
          <w:rFonts w:ascii="Times New Roman" w:hAnsi="Times New Roman"/>
          <w:sz w:val="26"/>
          <w:szCs w:val="26"/>
          <w:lang w:eastAsia="ru-RU"/>
        </w:rPr>
        <w:t xml:space="preserve">.н., </w:t>
      </w:r>
      <w:r w:rsidR="005B7291" w:rsidRPr="00F01AFB">
        <w:rPr>
          <w:rFonts w:ascii="Times New Roman" w:hAnsi="Times New Roman"/>
          <w:sz w:val="26"/>
          <w:szCs w:val="26"/>
          <w:lang w:eastAsia="ru-RU"/>
        </w:rPr>
        <w:t>старший преподаватель, заместитель руководителя по учебной и методической работе</w:t>
      </w:r>
      <w:r w:rsidR="00F10668" w:rsidRPr="00F01AFB">
        <w:rPr>
          <w:rFonts w:ascii="Times New Roman" w:hAnsi="Times New Roman"/>
          <w:sz w:val="26"/>
          <w:szCs w:val="26"/>
          <w:lang w:eastAsia="ru-RU"/>
        </w:rPr>
        <w:t xml:space="preserve"> Департамента менеджмента </w:t>
      </w:r>
      <w:r w:rsidR="003D7717" w:rsidRPr="00F01AFB">
        <w:rPr>
          <w:rFonts w:ascii="Times New Roman" w:hAnsi="Times New Roman"/>
          <w:sz w:val="26"/>
          <w:szCs w:val="26"/>
          <w:lang w:eastAsia="ru-RU"/>
        </w:rPr>
        <w:t xml:space="preserve">и </w:t>
      </w:r>
      <w:r w:rsidR="005B7291" w:rsidRPr="00F01AFB">
        <w:rPr>
          <w:rFonts w:ascii="Times New Roman" w:hAnsi="Times New Roman"/>
          <w:sz w:val="26"/>
          <w:szCs w:val="26"/>
          <w:lang w:eastAsia="ru-RU"/>
        </w:rPr>
        <w:t xml:space="preserve">маркетинга в спорте </w:t>
      </w:r>
      <w:r w:rsidR="00253928" w:rsidRPr="00F01AFB">
        <w:rPr>
          <w:rFonts w:ascii="Times New Roman" w:hAnsi="Times New Roman"/>
          <w:sz w:val="26"/>
          <w:szCs w:val="26"/>
          <w:lang w:eastAsia="ru-RU"/>
        </w:rPr>
        <w:t xml:space="preserve">Факультета «Высшая школа управления» </w:t>
      </w:r>
      <w:r w:rsidR="005B7291" w:rsidRPr="00F01AFB">
        <w:rPr>
          <w:rFonts w:ascii="Times New Roman" w:hAnsi="Times New Roman"/>
          <w:sz w:val="26"/>
          <w:szCs w:val="26"/>
          <w:lang w:eastAsia="ru-RU"/>
        </w:rPr>
        <w:t>Ю.О. Иванова.</w:t>
      </w:r>
    </w:p>
    <w:p w14:paraId="012A62A7" w14:textId="77777777" w:rsidR="00AC4AA0" w:rsidRPr="00F01AFB" w:rsidRDefault="00AC4AA0" w:rsidP="00AC4AA0">
      <w:pPr>
        <w:spacing w:after="0" w:line="360" w:lineRule="auto"/>
        <w:rPr>
          <w:rFonts w:ascii="Times New Roman" w:hAnsi="Times New Roman"/>
          <w:b/>
          <w:sz w:val="26"/>
          <w:szCs w:val="26"/>
          <w:lang w:eastAsia="ru-RU"/>
        </w:rPr>
      </w:pPr>
    </w:p>
    <w:p w14:paraId="52173FC3" w14:textId="3B621A20" w:rsidR="00AC4AA0" w:rsidRPr="00F01AFB" w:rsidRDefault="00AF0D5F" w:rsidP="004311B1">
      <w:pPr>
        <w:widowControl w:val="0"/>
        <w:spacing w:after="0" w:line="240" w:lineRule="auto"/>
        <w:jc w:val="both"/>
        <w:rPr>
          <w:rFonts w:ascii="Times New Roman" w:hAnsi="Times New Roman"/>
          <w:sz w:val="26"/>
          <w:szCs w:val="26"/>
          <w:lang w:eastAsia="ru-RU"/>
        </w:rPr>
      </w:pPr>
      <w:r w:rsidRPr="00F01AFB">
        <w:rPr>
          <w:rFonts w:ascii="Times New Roman" w:hAnsi="Times New Roman"/>
          <w:b/>
          <w:sz w:val="26"/>
          <w:szCs w:val="26"/>
        </w:rPr>
        <w:t xml:space="preserve">Солнцев И.В. </w:t>
      </w:r>
      <w:r w:rsidR="0091583B" w:rsidRPr="00F01AFB">
        <w:rPr>
          <w:rFonts w:ascii="Times New Roman" w:hAnsi="Times New Roman"/>
          <w:b/>
          <w:sz w:val="26"/>
          <w:szCs w:val="26"/>
        </w:rPr>
        <w:t>Финансы спортивных организаций</w:t>
      </w:r>
      <w:r w:rsidR="00C2313C" w:rsidRPr="00F01AFB">
        <w:rPr>
          <w:rFonts w:ascii="Times New Roman" w:hAnsi="Times New Roman"/>
          <w:b/>
          <w:sz w:val="26"/>
          <w:szCs w:val="26"/>
        </w:rPr>
        <w:t xml:space="preserve"> </w:t>
      </w:r>
      <w:r w:rsidR="00C2313C" w:rsidRPr="00F01AFB">
        <w:rPr>
          <w:rFonts w:ascii="Times New Roman" w:hAnsi="Times New Roman"/>
          <w:sz w:val="26"/>
          <w:szCs w:val="26"/>
          <w:lang w:eastAsia="ru-RU"/>
        </w:rPr>
        <w:t>–</w:t>
      </w:r>
      <w:r w:rsidR="00AC4AA0" w:rsidRPr="00F01AFB">
        <w:rPr>
          <w:rFonts w:ascii="Times New Roman" w:hAnsi="Times New Roman"/>
          <w:b/>
          <w:sz w:val="26"/>
          <w:szCs w:val="26"/>
          <w:lang w:eastAsia="ru-RU"/>
        </w:rPr>
        <w:t xml:space="preserve"> </w:t>
      </w:r>
      <w:r w:rsidR="00C2313C" w:rsidRPr="00F01AFB">
        <w:rPr>
          <w:rFonts w:ascii="Times New Roman" w:hAnsi="Times New Roman"/>
          <w:sz w:val="26"/>
          <w:szCs w:val="26"/>
          <w:lang w:eastAsia="ru-RU"/>
        </w:rPr>
        <w:t>р</w:t>
      </w:r>
      <w:r w:rsidR="00AC4AA0" w:rsidRPr="00F01AFB">
        <w:rPr>
          <w:rFonts w:ascii="Times New Roman" w:hAnsi="Times New Roman"/>
          <w:sz w:val="26"/>
          <w:szCs w:val="26"/>
          <w:lang w:eastAsia="ru-RU"/>
        </w:rPr>
        <w:t xml:space="preserve">абочая программа дисциплины предназначена для </w:t>
      </w:r>
      <w:r w:rsidR="00C2313C" w:rsidRPr="00F01AFB">
        <w:rPr>
          <w:rFonts w:ascii="Times New Roman" w:hAnsi="Times New Roman"/>
          <w:sz w:val="26"/>
          <w:szCs w:val="26"/>
          <w:lang w:eastAsia="ru-RU"/>
        </w:rPr>
        <w:t>студентов</w:t>
      </w:r>
      <w:r w:rsidR="007F70C9" w:rsidRPr="00F01AFB">
        <w:rPr>
          <w:rFonts w:ascii="Times New Roman" w:hAnsi="Times New Roman"/>
          <w:sz w:val="26"/>
          <w:szCs w:val="26"/>
          <w:lang w:eastAsia="ru-RU"/>
        </w:rPr>
        <w:t>,</w:t>
      </w:r>
      <w:r w:rsidR="00C2313C" w:rsidRPr="00F01AFB">
        <w:rPr>
          <w:rFonts w:ascii="Times New Roman" w:hAnsi="Times New Roman"/>
          <w:sz w:val="26"/>
          <w:szCs w:val="26"/>
          <w:lang w:eastAsia="ru-RU"/>
        </w:rPr>
        <w:t xml:space="preserve"> </w:t>
      </w:r>
      <w:r w:rsidR="00BC1442" w:rsidRPr="00F01AFB">
        <w:rPr>
          <w:rFonts w:ascii="Times New Roman" w:hAnsi="Times New Roman"/>
          <w:sz w:val="26"/>
          <w:szCs w:val="26"/>
          <w:lang w:eastAsia="ru-RU"/>
        </w:rPr>
        <w:t>обучающихся по направлению подготовки</w:t>
      </w:r>
      <w:r w:rsidR="004311B1" w:rsidRPr="00F01AFB">
        <w:rPr>
          <w:rFonts w:ascii="Times New Roman" w:hAnsi="Times New Roman"/>
          <w:sz w:val="26"/>
          <w:szCs w:val="26"/>
          <w:lang w:eastAsia="ru-RU"/>
        </w:rPr>
        <w:t xml:space="preserve"> </w:t>
      </w:r>
      <w:r w:rsidR="00BC1442" w:rsidRPr="00F01AFB">
        <w:rPr>
          <w:rFonts w:ascii="Times New Roman" w:hAnsi="Times New Roman"/>
          <w:sz w:val="26"/>
          <w:szCs w:val="26"/>
          <w:lang w:eastAsia="ru-RU"/>
        </w:rPr>
        <w:t xml:space="preserve">38.04.02 «Менеджмент» направленность </w:t>
      </w:r>
      <w:r w:rsidR="004311B1" w:rsidRPr="00F01AFB">
        <w:rPr>
          <w:rFonts w:ascii="Times New Roman" w:hAnsi="Times New Roman"/>
          <w:sz w:val="26"/>
          <w:szCs w:val="26"/>
          <w:lang w:eastAsia="ru-RU"/>
        </w:rPr>
        <w:t>п</w:t>
      </w:r>
      <w:r w:rsidR="00BC1442" w:rsidRPr="00F01AFB">
        <w:rPr>
          <w:rFonts w:ascii="Times New Roman" w:hAnsi="Times New Roman"/>
          <w:sz w:val="26"/>
          <w:szCs w:val="26"/>
          <w:lang w:eastAsia="ru-RU"/>
        </w:rPr>
        <w:t>рограммы магистратуры «</w:t>
      </w:r>
      <w:r w:rsidR="00BB78B7" w:rsidRPr="00F01AFB">
        <w:rPr>
          <w:rFonts w:ascii="Times New Roman" w:hAnsi="Times New Roman"/>
          <w:sz w:val="26"/>
          <w:szCs w:val="26"/>
          <w:lang w:eastAsia="ru-RU"/>
        </w:rPr>
        <w:t>Менеджмент и маркетинг в спорте</w:t>
      </w:r>
      <w:r w:rsidR="00BC1442" w:rsidRPr="00F01AFB">
        <w:rPr>
          <w:rFonts w:ascii="Times New Roman" w:hAnsi="Times New Roman"/>
          <w:sz w:val="26"/>
          <w:szCs w:val="26"/>
          <w:lang w:eastAsia="ru-RU"/>
        </w:rPr>
        <w:t>»</w:t>
      </w:r>
      <w:r w:rsidR="004311B1" w:rsidRPr="00F01AFB">
        <w:rPr>
          <w:rFonts w:ascii="Times New Roman" w:hAnsi="Times New Roman"/>
          <w:sz w:val="26"/>
          <w:szCs w:val="26"/>
          <w:lang w:eastAsia="ru-RU"/>
        </w:rPr>
        <w:t xml:space="preserve"> </w:t>
      </w:r>
      <w:r w:rsidR="00BC1442" w:rsidRPr="00F01AFB">
        <w:rPr>
          <w:rFonts w:ascii="Times New Roman" w:hAnsi="Times New Roman"/>
          <w:sz w:val="26"/>
          <w:szCs w:val="26"/>
          <w:lang w:eastAsia="ru-RU"/>
        </w:rPr>
        <w:t>(очная форма обучения)</w:t>
      </w:r>
      <w:r w:rsidR="004311B1" w:rsidRPr="00F01AFB">
        <w:rPr>
          <w:rFonts w:ascii="Times New Roman" w:hAnsi="Times New Roman"/>
          <w:sz w:val="26"/>
          <w:szCs w:val="26"/>
          <w:lang w:eastAsia="ru-RU"/>
        </w:rPr>
        <w:t xml:space="preserve"> </w:t>
      </w:r>
      <w:r w:rsidR="00AC4AA0" w:rsidRPr="00F01AFB">
        <w:rPr>
          <w:rFonts w:ascii="Times New Roman" w:hAnsi="Times New Roman"/>
          <w:sz w:val="26"/>
          <w:szCs w:val="26"/>
          <w:lang w:eastAsia="ru-RU"/>
        </w:rPr>
        <w:t xml:space="preserve">– М.: Финансовый университет, </w:t>
      </w:r>
      <w:r w:rsidR="005A209A" w:rsidRPr="00F01AFB">
        <w:rPr>
          <w:rFonts w:ascii="Times New Roman" w:hAnsi="Times New Roman"/>
          <w:sz w:val="26"/>
          <w:szCs w:val="26"/>
          <w:lang w:eastAsia="ru-RU"/>
        </w:rPr>
        <w:t>Департамент</w:t>
      </w:r>
      <w:r w:rsidR="00AC4AA0" w:rsidRPr="00F01AFB">
        <w:rPr>
          <w:rFonts w:ascii="Times New Roman" w:hAnsi="Times New Roman"/>
          <w:sz w:val="26"/>
          <w:szCs w:val="26"/>
          <w:lang w:eastAsia="ru-RU"/>
        </w:rPr>
        <w:t xml:space="preserve"> </w:t>
      </w:r>
      <w:r w:rsidR="00DC09E9" w:rsidRPr="00F01AFB">
        <w:rPr>
          <w:rFonts w:ascii="Times New Roman" w:hAnsi="Times New Roman"/>
          <w:sz w:val="26"/>
          <w:szCs w:val="26"/>
          <w:lang w:eastAsia="ru-RU"/>
        </w:rPr>
        <w:t>менеджмента и маркетинга в спорте</w:t>
      </w:r>
      <w:r w:rsidR="00AC4AA0" w:rsidRPr="00F01AFB">
        <w:rPr>
          <w:rFonts w:ascii="Times New Roman" w:hAnsi="Times New Roman"/>
          <w:sz w:val="26"/>
          <w:szCs w:val="26"/>
          <w:lang w:eastAsia="ru-RU"/>
        </w:rPr>
        <w:t xml:space="preserve">, </w:t>
      </w:r>
      <w:r w:rsidR="00E30323" w:rsidRPr="00F01AFB">
        <w:rPr>
          <w:rFonts w:ascii="Times New Roman" w:hAnsi="Times New Roman"/>
          <w:sz w:val="26"/>
          <w:szCs w:val="26"/>
          <w:lang w:eastAsia="ru-RU"/>
        </w:rPr>
        <w:t>202</w:t>
      </w:r>
      <w:r w:rsidRPr="00F01AFB">
        <w:rPr>
          <w:rFonts w:ascii="Times New Roman" w:hAnsi="Times New Roman"/>
          <w:sz w:val="26"/>
          <w:szCs w:val="26"/>
          <w:lang w:eastAsia="ru-RU"/>
        </w:rPr>
        <w:t>2</w:t>
      </w:r>
      <w:r w:rsidR="00AC4AA0" w:rsidRPr="00F01AFB">
        <w:rPr>
          <w:rFonts w:ascii="Times New Roman" w:hAnsi="Times New Roman"/>
          <w:sz w:val="26"/>
          <w:szCs w:val="26"/>
          <w:lang w:eastAsia="ru-RU"/>
        </w:rPr>
        <w:t>. –</w:t>
      </w:r>
      <w:r w:rsidR="00605984">
        <w:rPr>
          <w:rFonts w:ascii="Times New Roman" w:hAnsi="Times New Roman"/>
          <w:sz w:val="26"/>
          <w:szCs w:val="26"/>
          <w:lang w:eastAsia="ru-RU"/>
        </w:rPr>
        <w:t xml:space="preserve"> 35</w:t>
      </w:r>
      <w:r w:rsidR="00AC4AA0" w:rsidRPr="00F01AFB">
        <w:rPr>
          <w:rFonts w:ascii="Times New Roman" w:hAnsi="Times New Roman"/>
          <w:sz w:val="26"/>
          <w:szCs w:val="26"/>
          <w:lang w:eastAsia="ru-RU"/>
        </w:rPr>
        <w:t>с.</w:t>
      </w:r>
      <w:r w:rsidR="00E30323" w:rsidRPr="00F01AFB">
        <w:rPr>
          <w:rFonts w:ascii="Times New Roman" w:hAnsi="Times New Roman"/>
          <w:sz w:val="26"/>
          <w:szCs w:val="26"/>
          <w:lang w:eastAsia="ru-RU"/>
        </w:rPr>
        <w:t xml:space="preserve"> </w:t>
      </w:r>
    </w:p>
    <w:p w14:paraId="60F6044A" w14:textId="77777777" w:rsidR="00C2313C" w:rsidRPr="00F01AFB" w:rsidRDefault="00C2313C" w:rsidP="00C2313C">
      <w:pPr>
        <w:spacing w:after="0" w:line="240" w:lineRule="auto"/>
        <w:jc w:val="both"/>
        <w:rPr>
          <w:rFonts w:ascii="Times New Roman" w:hAnsi="Times New Roman"/>
          <w:sz w:val="26"/>
          <w:szCs w:val="26"/>
          <w:lang w:eastAsia="ru-RU"/>
        </w:rPr>
      </w:pPr>
    </w:p>
    <w:p w14:paraId="590F7821" w14:textId="2096EFCE" w:rsidR="00C2313C" w:rsidRPr="00F01AFB" w:rsidRDefault="00C2313C" w:rsidP="004311B1">
      <w:pPr>
        <w:spacing w:after="0" w:line="240" w:lineRule="auto"/>
        <w:jc w:val="both"/>
        <w:rPr>
          <w:rFonts w:ascii="Times New Roman" w:hAnsi="Times New Roman"/>
          <w:sz w:val="26"/>
          <w:szCs w:val="26"/>
          <w:lang w:eastAsia="ru-RU"/>
        </w:rPr>
      </w:pPr>
      <w:r w:rsidRPr="00F01AFB">
        <w:rPr>
          <w:rFonts w:ascii="Times New Roman" w:hAnsi="Times New Roman"/>
          <w:sz w:val="26"/>
          <w:szCs w:val="26"/>
          <w:lang w:eastAsia="ru-RU"/>
        </w:rPr>
        <w:t>Настоящая рабочая программа дисциплины</w:t>
      </w:r>
      <w:r w:rsidR="00D058A2" w:rsidRPr="00F01AFB">
        <w:rPr>
          <w:rFonts w:ascii="Times New Roman" w:hAnsi="Times New Roman"/>
          <w:sz w:val="26"/>
          <w:szCs w:val="26"/>
          <w:lang w:eastAsia="ru-RU"/>
        </w:rPr>
        <w:t xml:space="preserve"> «</w:t>
      </w:r>
      <w:r w:rsidR="0091583B" w:rsidRPr="00F01AFB">
        <w:rPr>
          <w:rFonts w:ascii="Times New Roman" w:hAnsi="Times New Roman"/>
          <w:sz w:val="26"/>
          <w:szCs w:val="26"/>
          <w:lang w:eastAsia="ru-RU"/>
        </w:rPr>
        <w:t>Финансы спортивных организаций</w:t>
      </w:r>
      <w:r w:rsidR="00D058A2" w:rsidRPr="00F01AFB">
        <w:rPr>
          <w:rFonts w:ascii="Times New Roman" w:hAnsi="Times New Roman"/>
          <w:sz w:val="26"/>
          <w:szCs w:val="26"/>
          <w:lang w:eastAsia="ru-RU"/>
        </w:rPr>
        <w:t xml:space="preserve">» </w:t>
      </w:r>
      <w:r w:rsidRPr="00F01AFB">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F01AFB">
        <w:rPr>
          <w:rFonts w:ascii="Times New Roman" w:hAnsi="Times New Roman"/>
          <w:sz w:val="26"/>
          <w:szCs w:val="26"/>
          <w:lang w:eastAsia="ru-RU"/>
        </w:rPr>
        <w:t xml:space="preserve"> </w:t>
      </w:r>
      <w:r w:rsidRPr="00F01AFB">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F01AFB"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F01AFB" w:rsidRDefault="00AC4AA0" w:rsidP="00FE63F8">
      <w:pPr>
        <w:spacing w:after="0" w:line="360" w:lineRule="auto"/>
        <w:jc w:val="center"/>
        <w:rPr>
          <w:rFonts w:ascii="Times New Roman" w:hAnsi="Times New Roman"/>
          <w:i/>
          <w:sz w:val="26"/>
          <w:szCs w:val="26"/>
          <w:lang w:eastAsia="ru-RU"/>
        </w:rPr>
      </w:pPr>
      <w:r w:rsidRPr="00F01AFB">
        <w:rPr>
          <w:rFonts w:ascii="Times New Roman" w:hAnsi="Times New Roman"/>
          <w:i/>
          <w:sz w:val="26"/>
          <w:szCs w:val="26"/>
          <w:lang w:eastAsia="ru-RU"/>
        </w:rPr>
        <w:t>Учебное издание</w:t>
      </w:r>
    </w:p>
    <w:p w14:paraId="20DADFBB" w14:textId="6EE4923A" w:rsidR="00C10C26" w:rsidRPr="00F01AFB" w:rsidRDefault="00AF0D5F" w:rsidP="00D058A2">
      <w:pPr>
        <w:spacing w:after="0" w:line="360" w:lineRule="auto"/>
        <w:jc w:val="center"/>
        <w:rPr>
          <w:rFonts w:ascii="Times New Roman" w:hAnsi="Times New Roman"/>
          <w:b/>
          <w:sz w:val="24"/>
          <w:szCs w:val="24"/>
        </w:rPr>
      </w:pPr>
      <w:r w:rsidRPr="00F01AFB">
        <w:rPr>
          <w:rFonts w:ascii="Times New Roman" w:hAnsi="Times New Roman"/>
          <w:b/>
          <w:sz w:val="24"/>
          <w:szCs w:val="24"/>
        </w:rPr>
        <w:t>Илья Васильевич Солнцев</w:t>
      </w:r>
    </w:p>
    <w:p w14:paraId="51CAA039" w14:textId="77777777" w:rsidR="0091583B" w:rsidRPr="00F01AFB" w:rsidRDefault="0091583B" w:rsidP="00D058A2">
      <w:pPr>
        <w:spacing w:after="0" w:line="360" w:lineRule="auto"/>
        <w:jc w:val="center"/>
        <w:rPr>
          <w:rFonts w:ascii="Times New Roman" w:hAnsi="Times New Roman"/>
          <w:b/>
          <w:sz w:val="24"/>
          <w:szCs w:val="24"/>
        </w:rPr>
      </w:pPr>
    </w:p>
    <w:p w14:paraId="738BDD2B" w14:textId="77777777" w:rsidR="0091583B" w:rsidRPr="00F01AFB" w:rsidRDefault="0091583B" w:rsidP="0091583B">
      <w:pPr>
        <w:shd w:val="clear" w:color="auto" w:fill="FFFFFF"/>
        <w:spacing w:after="0" w:line="360" w:lineRule="auto"/>
        <w:jc w:val="center"/>
        <w:textAlignment w:val="baseline"/>
        <w:rPr>
          <w:rFonts w:ascii="Times New Roman" w:eastAsia="Times New Roman" w:hAnsi="Times New Roman"/>
          <w:bCs/>
          <w:color w:val="000000"/>
          <w:sz w:val="28"/>
          <w:szCs w:val="28"/>
          <w:bdr w:val="none" w:sz="0" w:space="0" w:color="auto" w:frame="1"/>
          <w:lang w:eastAsia="ru-RU"/>
        </w:rPr>
      </w:pPr>
      <w:r w:rsidRPr="00F01AFB">
        <w:rPr>
          <w:rFonts w:ascii="Times New Roman" w:hAnsi="Times New Roman"/>
          <w:caps/>
          <w:sz w:val="32"/>
          <w:szCs w:val="32"/>
        </w:rPr>
        <w:t>ФИНАНСЫ СПОРТИВНЫХ ОРГАНИЗАЦИЙ</w:t>
      </w:r>
    </w:p>
    <w:p w14:paraId="148C0036" w14:textId="77777777" w:rsidR="00AC4AA0" w:rsidRPr="00F01AFB" w:rsidRDefault="00AC4AA0" w:rsidP="00FE63F8">
      <w:pPr>
        <w:pStyle w:val="af2"/>
        <w:spacing w:line="240" w:lineRule="auto"/>
        <w:ind w:left="0"/>
        <w:jc w:val="center"/>
        <w:rPr>
          <w:rFonts w:ascii="Times New Roman" w:hAnsi="Times New Roman"/>
          <w:bCs/>
          <w:sz w:val="24"/>
          <w:szCs w:val="24"/>
        </w:rPr>
      </w:pPr>
      <w:r w:rsidRPr="00F01AFB">
        <w:rPr>
          <w:rFonts w:ascii="Times New Roman" w:hAnsi="Times New Roman"/>
          <w:bCs/>
          <w:sz w:val="24"/>
          <w:szCs w:val="24"/>
        </w:rPr>
        <w:t xml:space="preserve">Рабочая программа дисциплины </w:t>
      </w:r>
    </w:p>
    <w:p w14:paraId="59F0CADE" w14:textId="77777777" w:rsidR="00324D01" w:rsidRPr="00F01AFB" w:rsidRDefault="00324D01" w:rsidP="00AC4AA0">
      <w:pPr>
        <w:pStyle w:val="af2"/>
        <w:spacing w:after="0" w:line="360" w:lineRule="auto"/>
        <w:jc w:val="center"/>
        <w:rPr>
          <w:rFonts w:ascii="Times New Roman" w:hAnsi="Times New Roman"/>
          <w:sz w:val="24"/>
          <w:szCs w:val="24"/>
        </w:rPr>
      </w:pPr>
    </w:p>
    <w:p w14:paraId="05A389C8" w14:textId="72D2ED69"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 xml:space="preserve">Компьютерный набор, верстка: </w:t>
      </w:r>
      <w:r w:rsidR="00AF0D5F" w:rsidRPr="00F01AFB">
        <w:rPr>
          <w:rFonts w:ascii="Times New Roman" w:hAnsi="Times New Roman"/>
          <w:bCs/>
          <w:i/>
          <w:sz w:val="24"/>
          <w:szCs w:val="24"/>
        </w:rPr>
        <w:t>Солнцев И.В.</w:t>
      </w:r>
    </w:p>
    <w:p w14:paraId="6DE97D0B"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 xml:space="preserve">Формат 60х90/16. Гарнитура </w:t>
      </w:r>
      <w:r w:rsidRPr="00F01AFB">
        <w:rPr>
          <w:rFonts w:ascii="Times New Roman" w:hAnsi="Times New Roman"/>
          <w:bCs/>
          <w:i/>
          <w:sz w:val="24"/>
          <w:szCs w:val="24"/>
        </w:rPr>
        <w:t>Times New Roman</w:t>
      </w:r>
    </w:p>
    <w:p w14:paraId="316F0276" w14:textId="5611309E"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Усл. п.л.</w:t>
      </w:r>
      <w:r w:rsidR="0091583B" w:rsidRPr="00F01AFB">
        <w:rPr>
          <w:rFonts w:ascii="Times New Roman" w:hAnsi="Times New Roman"/>
          <w:bCs/>
          <w:sz w:val="24"/>
          <w:szCs w:val="24"/>
        </w:rPr>
        <w:t xml:space="preserve">   </w:t>
      </w:r>
      <w:r w:rsidRPr="00F01AFB">
        <w:rPr>
          <w:rFonts w:ascii="Times New Roman" w:hAnsi="Times New Roman"/>
          <w:bCs/>
          <w:sz w:val="24"/>
          <w:szCs w:val="24"/>
        </w:rPr>
        <w:t>. Изд. № -……. Тираж __ экз.</w:t>
      </w:r>
    </w:p>
    <w:p w14:paraId="0ABE3F43"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Заказ ____________</w:t>
      </w:r>
    </w:p>
    <w:p w14:paraId="3F8DB160" w14:textId="77777777" w:rsidR="00C2313C" w:rsidRPr="00F01AFB" w:rsidRDefault="00C2313C" w:rsidP="00C2313C">
      <w:pPr>
        <w:pStyle w:val="af2"/>
        <w:spacing w:line="240" w:lineRule="auto"/>
        <w:jc w:val="center"/>
        <w:rPr>
          <w:rFonts w:ascii="Times New Roman" w:hAnsi="Times New Roman"/>
          <w:bCs/>
          <w:sz w:val="24"/>
          <w:szCs w:val="24"/>
        </w:rPr>
      </w:pPr>
      <w:r w:rsidRPr="00F01AFB">
        <w:rPr>
          <w:rFonts w:ascii="Times New Roman" w:hAnsi="Times New Roman"/>
          <w:bCs/>
          <w:sz w:val="24"/>
          <w:szCs w:val="24"/>
        </w:rPr>
        <w:t>Отпечатано в Финансовом университете</w:t>
      </w:r>
    </w:p>
    <w:p w14:paraId="39DA8704" w14:textId="4F6D4D45" w:rsidR="00324D01" w:rsidRPr="00F01AFB" w:rsidRDefault="00324D01" w:rsidP="00AC4AA0">
      <w:pPr>
        <w:spacing w:after="0" w:line="240" w:lineRule="auto"/>
        <w:ind w:left="3828"/>
        <w:jc w:val="both"/>
        <w:rPr>
          <w:rFonts w:ascii="Times New Roman" w:hAnsi="Times New Roman"/>
          <w:spacing w:val="-6"/>
          <w:lang w:eastAsia="ru-RU"/>
        </w:rPr>
      </w:pPr>
    </w:p>
    <w:p w14:paraId="2F3A3C30" w14:textId="6823DB65" w:rsidR="00BB78B7" w:rsidRPr="00F01AFB" w:rsidRDefault="00BB78B7" w:rsidP="00AC4AA0">
      <w:pPr>
        <w:spacing w:after="0" w:line="240" w:lineRule="auto"/>
        <w:ind w:left="3828"/>
        <w:jc w:val="both"/>
        <w:rPr>
          <w:rFonts w:ascii="Times New Roman" w:hAnsi="Times New Roman"/>
          <w:spacing w:val="-6"/>
          <w:lang w:eastAsia="ru-RU"/>
        </w:rPr>
      </w:pPr>
    </w:p>
    <w:p w14:paraId="42A4A95A" w14:textId="4201BE9B" w:rsidR="00BB78B7" w:rsidRPr="00F01AFB" w:rsidRDefault="00BB78B7" w:rsidP="00AC4AA0">
      <w:pPr>
        <w:spacing w:after="0" w:line="240" w:lineRule="auto"/>
        <w:ind w:left="3828"/>
        <w:jc w:val="both"/>
        <w:rPr>
          <w:rFonts w:ascii="Times New Roman" w:hAnsi="Times New Roman"/>
          <w:spacing w:val="-6"/>
          <w:lang w:eastAsia="ru-RU"/>
        </w:rPr>
      </w:pPr>
    </w:p>
    <w:p w14:paraId="57FA2323" w14:textId="3222E5F5" w:rsidR="00BB78B7" w:rsidRPr="00F01AFB" w:rsidRDefault="00BB78B7" w:rsidP="00AC4AA0">
      <w:pPr>
        <w:spacing w:after="0" w:line="240" w:lineRule="auto"/>
        <w:ind w:left="3828"/>
        <w:jc w:val="both"/>
        <w:rPr>
          <w:rFonts w:ascii="Times New Roman" w:hAnsi="Times New Roman"/>
          <w:spacing w:val="-6"/>
          <w:lang w:eastAsia="ru-RU"/>
        </w:rPr>
      </w:pPr>
    </w:p>
    <w:p w14:paraId="7FDCC596" w14:textId="539506AC" w:rsidR="00BB78B7" w:rsidRPr="00F01AFB" w:rsidRDefault="00BB78B7" w:rsidP="00AC4AA0">
      <w:pPr>
        <w:spacing w:after="0" w:line="240" w:lineRule="auto"/>
        <w:ind w:left="3828"/>
        <w:jc w:val="both"/>
        <w:rPr>
          <w:rFonts w:ascii="Times New Roman" w:hAnsi="Times New Roman"/>
          <w:spacing w:val="-6"/>
          <w:lang w:eastAsia="ru-RU"/>
        </w:rPr>
      </w:pPr>
    </w:p>
    <w:p w14:paraId="172DE601" w14:textId="56DD6EF5" w:rsidR="00BB78B7" w:rsidRPr="00F01AFB" w:rsidRDefault="00BB78B7" w:rsidP="00AC4AA0">
      <w:pPr>
        <w:spacing w:after="0" w:line="240" w:lineRule="auto"/>
        <w:ind w:left="3828"/>
        <w:jc w:val="both"/>
        <w:rPr>
          <w:rFonts w:ascii="Times New Roman" w:hAnsi="Times New Roman"/>
          <w:spacing w:val="-6"/>
          <w:lang w:eastAsia="ru-RU"/>
        </w:rPr>
      </w:pPr>
    </w:p>
    <w:p w14:paraId="07F6887F" w14:textId="17DF1B4C" w:rsidR="00BB78B7" w:rsidRPr="00F01AFB" w:rsidRDefault="00BB78B7" w:rsidP="00AC4AA0">
      <w:pPr>
        <w:spacing w:after="0" w:line="240" w:lineRule="auto"/>
        <w:ind w:left="3828"/>
        <w:jc w:val="both"/>
        <w:rPr>
          <w:rFonts w:ascii="Times New Roman" w:hAnsi="Times New Roman"/>
          <w:spacing w:val="-6"/>
          <w:lang w:eastAsia="ru-RU"/>
        </w:rPr>
      </w:pPr>
    </w:p>
    <w:p w14:paraId="69ABCF28" w14:textId="77777777" w:rsidR="00BB78B7" w:rsidRPr="00F01AFB" w:rsidRDefault="00BB78B7" w:rsidP="00AC4AA0">
      <w:pPr>
        <w:spacing w:after="0" w:line="240" w:lineRule="auto"/>
        <w:ind w:left="3828"/>
        <w:jc w:val="both"/>
        <w:rPr>
          <w:rFonts w:ascii="Times New Roman" w:hAnsi="Times New Roman"/>
          <w:spacing w:val="-6"/>
          <w:lang w:eastAsia="ru-RU"/>
        </w:rPr>
      </w:pPr>
    </w:p>
    <w:p w14:paraId="0F7A87D0" w14:textId="77777777" w:rsidR="00BE74F0" w:rsidRPr="00F01AFB"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F01AFB" w:rsidRDefault="003626F8" w:rsidP="00AB602F">
      <w:pPr>
        <w:spacing w:after="0" w:line="240" w:lineRule="auto"/>
        <w:ind w:left="3828"/>
        <w:jc w:val="right"/>
        <w:rPr>
          <w:rFonts w:ascii="Times New Roman" w:hAnsi="Times New Roman"/>
          <w:bCs/>
          <w:spacing w:val="-6"/>
          <w:lang w:eastAsia="ru-RU"/>
        </w:rPr>
      </w:pPr>
    </w:p>
    <w:p w14:paraId="52229CE0" w14:textId="372D26FD" w:rsidR="00AC4AA0" w:rsidRPr="00F01AFB" w:rsidRDefault="00C2313C" w:rsidP="00D137F3">
      <w:pPr>
        <w:spacing w:after="0" w:line="240" w:lineRule="auto"/>
        <w:ind w:left="3828"/>
        <w:jc w:val="right"/>
        <w:rPr>
          <w:rFonts w:ascii="Times New Roman" w:hAnsi="Times New Roman"/>
          <w:spacing w:val="-6"/>
          <w:lang w:eastAsia="ru-RU"/>
        </w:rPr>
      </w:pPr>
      <w:r w:rsidRPr="00F01AFB">
        <w:rPr>
          <w:rFonts w:ascii="Times New Roman" w:hAnsi="Times New Roman"/>
          <w:bCs/>
          <w:spacing w:val="-6"/>
          <w:lang w:eastAsia="ru-RU"/>
        </w:rPr>
        <w:sym w:font="Symbol" w:char="00D3"/>
      </w:r>
      <w:r w:rsidRPr="00F01AFB">
        <w:rPr>
          <w:rFonts w:ascii="Times New Roman" w:hAnsi="Times New Roman"/>
          <w:bCs/>
          <w:spacing w:val="-6"/>
          <w:lang w:eastAsia="ru-RU"/>
        </w:rPr>
        <w:t xml:space="preserve"> </w:t>
      </w:r>
      <w:r w:rsidR="00AF0D5F" w:rsidRPr="00F01AFB">
        <w:rPr>
          <w:rFonts w:ascii="Times New Roman" w:hAnsi="Times New Roman"/>
          <w:bCs/>
          <w:spacing w:val="-6"/>
          <w:lang w:eastAsia="ru-RU"/>
        </w:rPr>
        <w:t>Солнцев И.В.</w:t>
      </w:r>
      <w:r w:rsidRPr="00F01AFB">
        <w:rPr>
          <w:rFonts w:ascii="Times New Roman" w:hAnsi="Times New Roman"/>
          <w:spacing w:val="-6"/>
          <w:lang w:eastAsia="ru-RU"/>
        </w:rPr>
        <w:t xml:space="preserve">, </w:t>
      </w:r>
      <w:r w:rsidR="001C250C" w:rsidRPr="00F01AFB">
        <w:rPr>
          <w:rFonts w:ascii="Times New Roman" w:hAnsi="Times New Roman"/>
          <w:spacing w:val="-6"/>
          <w:lang w:eastAsia="ru-RU"/>
        </w:rPr>
        <w:t>202</w:t>
      </w:r>
      <w:r w:rsidR="00AF0D5F" w:rsidRPr="00F01AFB">
        <w:rPr>
          <w:rFonts w:ascii="Times New Roman" w:hAnsi="Times New Roman"/>
          <w:spacing w:val="-6"/>
          <w:lang w:eastAsia="ru-RU"/>
        </w:rPr>
        <w:t>2</w:t>
      </w:r>
    </w:p>
    <w:p w14:paraId="7337258E" w14:textId="027636BE" w:rsidR="00B22C72" w:rsidRPr="00F01AFB" w:rsidRDefault="00AC4AA0" w:rsidP="00BB78B7">
      <w:pPr>
        <w:spacing w:after="0" w:line="240" w:lineRule="auto"/>
        <w:ind w:left="3828"/>
        <w:jc w:val="right"/>
        <w:rPr>
          <w:rFonts w:ascii="Times New Roman" w:hAnsi="Times New Roman"/>
          <w:i/>
          <w:lang w:eastAsia="ru-RU"/>
        </w:rPr>
      </w:pPr>
      <w:r w:rsidRPr="00F01AFB">
        <w:rPr>
          <w:rFonts w:ascii="Times New Roman" w:hAnsi="Times New Roman"/>
          <w:bCs/>
          <w:lang w:eastAsia="ru-RU"/>
        </w:rPr>
        <w:sym w:font="Symbol" w:char="00D3"/>
      </w:r>
      <w:r w:rsidRPr="00F01AFB">
        <w:rPr>
          <w:rFonts w:ascii="Times New Roman" w:hAnsi="Times New Roman"/>
          <w:bCs/>
          <w:lang w:eastAsia="ru-RU"/>
        </w:rPr>
        <w:t xml:space="preserve"> Финансовый университет, </w:t>
      </w:r>
      <w:r w:rsidR="001C250C" w:rsidRPr="00F01AFB">
        <w:rPr>
          <w:rFonts w:ascii="Times New Roman" w:hAnsi="Times New Roman"/>
          <w:bCs/>
          <w:lang w:eastAsia="ru-RU"/>
        </w:rPr>
        <w:t>202</w:t>
      </w:r>
      <w:r w:rsidR="00AF0D5F" w:rsidRPr="00F01AFB">
        <w:rPr>
          <w:rFonts w:ascii="Times New Roman" w:hAnsi="Times New Roman"/>
          <w:bCs/>
          <w:lang w:eastAsia="ru-RU"/>
        </w:rPr>
        <w:t>2</w:t>
      </w:r>
    </w:p>
    <w:p w14:paraId="6D9D4916" w14:textId="77777777" w:rsidR="00A42364" w:rsidRDefault="00AB602F" w:rsidP="00A42364">
      <w:pPr>
        <w:spacing w:line="360" w:lineRule="auto"/>
        <w:ind w:firstLine="709"/>
        <w:jc w:val="center"/>
        <w:rPr>
          <w:rFonts w:ascii="Times New Roman" w:hAnsi="Times New Roman"/>
          <w:b/>
          <w:bCs/>
          <w:sz w:val="28"/>
          <w:szCs w:val="28"/>
        </w:rPr>
      </w:pPr>
      <w:r w:rsidRPr="00F01AFB">
        <w:rPr>
          <w:b/>
          <w:bCs/>
          <w:sz w:val="28"/>
          <w:szCs w:val="28"/>
        </w:rPr>
        <w:br w:type="column"/>
      </w:r>
      <w:r w:rsidR="00A42364" w:rsidRPr="00AE63B9">
        <w:rPr>
          <w:rFonts w:ascii="Times New Roman" w:hAnsi="Times New Roman"/>
          <w:b/>
          <w:bCs/>
          <w:sz w:val="28"/>
          <w:szCs w:val="28"/>
        </w:rPr>
        <w:lastRenderedPageBreak/>
        <w:t>СОДЕРЖАНИЕ</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221"/>
        <w:gridCol w:w="816"/>
      </w:tblGrid>
      <w:tr w:rsidR="00A42364" w:rsidRPr="00372DE2" w14:paraId="69A0D208" w14:textId="77777777" w:rsidTr="00384F9D">
        <w:trPr>
          <w:trHeight w:val="439"/>
        </w:trPr>
        <w:tc>
          <w:tcPr>
            <w:tcW w:w="1101" w:type="dxa"/>
          </w:tcPr>
          <w:p w14:paraId="4609BBEA"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7E7AE1A3"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Наименование дисциплины</w:t>
            </w:r>
          </w:p>
        </w:tc>
        <w:tc>
          <w:tcPr>
            <w:tcW w:w="816" w:type="dxa"/>
          </w:tcPr>
          <w:p w14:paraId="4B2F1E0E" w14:textId="77777777" w:rsidR="00A42364" w:rsidRPr="00372DE2" w:rsidRDefault="00A42364" w:rsidP="00384F9D">
            <w:pPr>
              <w:spacing w:line="360" w:lineRule="auto"/>
              <w:jc w:val="right"/>
              <w:rPr>
                <w:rFonts w:ascii="Times New Roman" w:hAnsi="Times New Roman"/>
                <w:bCs/>
                <w:sz w:val="28"/>
                <w:szCs w:val="28"/>
              </w:rPr>
            </w:pPr>
            <w:r w:rsidRPr="00372DE2">
              <w:rPr>
                <w:rFonts w:ascii="Times New Roman" w:hAnsi="Times New Roman"/>
                <w:bCs/>
                <w:sz w:val="28"/>
                <w:szCs w:val="28"/>
              </w:rPr>
              <w:t>5</w:t>
            </w:r>
          </w:p>
        </w:tc>
      </w:tr>
      <w:tr w:rsidR="00A42364" w:rsidRPr="00372DE2" w14:paraId="7E3F5D3C" w14:textId="77777777" w:rsidTr="00384F9D">
        <w:tc>
          <w:tcPr>
            <w:tcW w:w="1101" w:type="dxa"/>
          </w:tcPr>
          <w:p w14:paraId="59A659AB"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5DCACA03"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6" w:type="dxa"/>
          </w:tcPr>
          <w:p w14:paraId="47B4CD93" w14:textId="77777777" w:rsidR="00A42364" w:rsidRPr="00372DE2" w:rsidRDefault="00A42364" w:rsidP="00384F9D">
            <w:pPr>
              <w:spacing w:line="360" w:lineRule="auto"/>
              <w:jc w:val="right"/>
              <w:rPr>
                <w:rFonts w:ascii="Times New Roman" w:hAnsi="Times New Roman"/>
                <w:bCs/>
                <w:sz w:val="28"/>
                <w:szCs w:val="28"/>
              </w:rPr>
            </w:pPr>
            <w:r w:rsidRPr="00372DE2">
              <w:rPr>
                <w:rFonts w:ascii="Times New Roman" w:hAnsi="Times New Roman"/>
                <w:bCs/>
                <w:sz w:val="28"/>
                <w:szCs w:val="28"/>
              </w:rPr>
              <w:t>5</w:t>
            </w:r>
          </w:p>
        </w:tc>
      </w:tr>
      <w:tr w:rsidR="00A42364" w:rsidRPr="00372DE2" w14:paraId="4BCA67DB" w14:textId="77777777" w:rsidTr="00384F9D">
        <w:tc>
          <w:tcPr>
            <w:tcW w:w="1101" w:type="dxa"/>
          </w:tcPr>
          <w:p w14:paraId="5FE8C905"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0074B956"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Место дисциплины в структуре образовательной программы</w:t>
            </w:r>
            <w:r w:rsidRPr="00372DE2">
              <w:rPr>
                <w:rFonts w:ascii="Times New Roman" w:hAnsi="Times New Roman"/>
                <w:bCs/>
                <w:sz w:val="28"/>
                <w:szCs w:val="28"/>
              </w:rPr>
              <w:tab/>
            </w:r>
          </w:p>
        </w:tc>
        <w:tc>
          <w:tcPr>
            <w:tcW w:w="816" w:type="dxa"/>
          </w:tcPr>
          <w:p w14:paraId="18F6B6AA" w14:textId="77777777" w:rsidR="00A42364" w:rsidRPr="00372DE2" w:rsidRDefault="00A42364" w:rsidP="00384F9D">
            <w:pPr>
              <w:spacing w:line="360" w:lineRule="auto"/>
              <w:jc w:val="right"/>
              <w:rPr>
                <w:rFonts w:ascii="Times New Roman" w:hAnsi="Times New Roman"/>
                <w:bCs/>
                <w:sz w:val="28"/>
                <w:szCs w:val="28"/>
              </w:rPr>
            </w:pPr>
            <w:r w:rsidRPr="00372DE2">
              <w:rPr>
                <w:rFonts w:ascii="Times New Roman" w:hAnsi="Times New Roman"/>
                <w:bCs/>
                <w:sz w:val="28"/>
                <w:szCs w:val="28"/>
              </w:rPr>
              <w:t>7</w:t>
            </w:r>
          </w:p>
        </w:tc>
      </w:tr>
      <w:tr w:rsidR="00A42364" w:rsidRPr="00372DE2" w14:paraId="71611FD1" w14:textId="77777777" w:rsidTr="00384F9D">
        <w:tc>
          <w:tcPr>
            <w:tcW w:w="1101" w:type="dxa"/>
          </w:tcPr>
          <w:p w14:paraId="2EFF2892"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0DC42955"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372DE2">
              <w:rPr>
                <w:rFonts w:ascii="Times New Roman" w:hAnsi="Times New Roman"/>
                <w:bCs/>
                <w:sz w:val="28"/>
                <w:szCs w:val="28"/>
              </w:rPr>
              <w:tab/>
            </w:r>
          </w:p>
        </w:tc>
        <w:tc>
          <w:tcPr>
            <w:tcW w:w="816" w:type="dxa"/>
          </w:tcPr>
          <w:p w14:paraId="39724F83"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7</w:t>
            </w:r>
          </w:p>
        </w:tc>
      </w:tr>
      <w:tr w:rsidR="00A42364" w:rsidRPr="00372DE2" w14:paraId="00DBD571" w14:textId="77777777" w:rsidTr="00384F9D">
        <w:tc>
          <w:tcPr>
            <w:tcW w:w="1101" w:type="dxa"/>
          </w:tcPr>
          <w:p w14:paraId="360E7CDA"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64D88EA2"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tcPr>
          <w:p w14:paraId="62E4DC14"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8</w:t>
            </w:r>
          </w:p>
        </w:tc>
      </w:tr>
      <w:tr w:rsidR="00A42364" w:rsidRPr="00372DE2" w14:paraId="1F9EB94C" w14:textId="77777777" w:rsidTr="00384F9D">
        <w:tc>
          <w:tcPr>
            <w:tcW w:w="1101" w:type="dxa"/>
          </w:tcPr>
          <w:p w14:paraId="0C98124A" w14:textId="77777777" w:rsidR="00A42364" w:rsidRPr="00372DE2" w:rsidRDefault="00A42364" w:rsidP="00384F9D">
            <w:pPr>
              <w:spacing w:line="360" w:lineRule="auto"/>
              <w:rPr>
                <w:rFonts w:ascii="Times New Roman" w:hAnsi="Times New Roman"/>
                <w:bCs/>
                <w:sz w:val="28"/>
                <w:szCs w:val="28"/>
              </w:rPr>
            </w:pPr>
            <w:r w:rsidRPr="00372DE2">
              <w:rPr>
                <w:rFonts w:ascii="Times New Roman" w:hAnsi="Times New Roman"/>
                <w:bCs/>
                <w:sz w:val="28"/>
                <w:szCs w:val="28"/>
              </w:rPr>
              <w:t>5.1.</w:t>
            </w:r>
          </w:p>
        </w:tc>
        <w:tc>
          <w:tcPr>
            <w:tcW w:w="8221" w:type="dxa"/>
          </w:tcPr>
          <w:p w14:paraId="41026A3D"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дисциплины</w:t>
            </w:r>
          </w:p>
        </w:tc>
        <w:tc>
          <w:tcPr>
            <w:tcW w:w="816" w:type="dxa"/>
          </w:tcPr>
          <w:p w14:paraId="14B284D6"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8</w:t>
            </w:r>
          </w:p>
        </w:tc>
      </w:tr>
      <w:tr w:rsidR="00A42364" w:rsidRPr="00372DE2" w14:paraId="570FE4C9" w14:textId="77777777" w:rsidTr="00384F9D">
        <w:tc>
          <w:tcPr>
            <w:tcW w:w="1101" w:type="dxa"/>
          </w:tcPr>
          <w:p w14:paraId="27374AE3" w14:textId="77777777" w:rsidR="00A42364" w:rsidRPr="00372DE2" w:rsidRDefault="00A42364" w:rsidP="00384F9D">
            <w:pPr>
              <w:spacing w:line="360" w:lineRule="auto"/>
              <w:rPr>
                <w:rFonts w:ascii="Times New Roman" w:hAnsi="Times New Roman"/>
                <w:bCs/>
                <w:sz w:val="28"/>
                <w:szCs w:val="28"/>
              </w:rPr>
            </w:pPr>
            <w:r w:rsidRPr="00372DE2">
              <w:rPr>
                <w:rFonts w:ascii="Times New Roman" w:hAnsi="Times New Roman"/>
                <w:bCs/>
                <w:sz w:val="28"/>
                <w:szCs w:val="28"/>
              </w:rPr>
              <w:t>5.2.</w:t>
            </w:r>
          </w:p>
        </w:tc>
        <w:tc>
          <w:tcPr>
            <w:tcW w:w="8221" w:type="dxa"/>
          </w:tcPr>
          <w:p w14:paraId="0F40BBBD"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Учебно-тематический план</w:t>
            </w:r>
          </w:p>
        </w:tc>
        <w:tc>
          <w:tcPr>
            <w:tcW w:w="816" w:type="dxa"/>
          </w:tcPr>
          <w:p w14:paraId="416EE9E6"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9</w:t>
            </w:r>
          </w:p>
        </w:tc>
      </w:tr>
      <w:tr w:rsidR="00A42364" w:rsidRPr="00372DE2" w14:paraId="01F96672" w14:textId="77777777" w:rsidTr="00384F9D">
        <w:tc>
          <w:tcPr>
            <w:tcW w:w="1101" w:type="dxa"/>
          </w:tcPr>
          <w:p w14:paraId="17C8D0C2" w14:textId="77777777" w:rsidR="00A42364" w:rsidRPr="00372DE2" w:rsidRDefault="00A42364" w:rsidP="00384F9D">
            <w:pPr>
              <w:spacing w:line="360" w:lineRule="auto"/>
              <w:rPr>
                <w:rFonts w:ascii="Times New Roman" w:hAnsi="Times New Roman"/>
                <w:bCs/>
                <w:sz w:val="28"/>
                <w:szCs w:val="28"/>
              </w:rPr>
            </w:pPr>
            <w:r w:rsidRPr="00372DE2">
              <w:rPr>
                <w:rFonts w:ascii="Times New Roman" w:hAnsi="Times New Roman"/>
                <w:bCs/>
                <w:sz w:val="28"/>
                <w:szCs w:val="28"/>
              </w:rPr>
              <w:t>5.3.</w:t>
            </w:r>
          </w:p>
        </w:tc>
        <w:tc>
          <w:tcPr>
            <w:tcW w:w="8221" w:type="dxa"/>
          </w:tcPr>
          <w:p w14:paraId="0DFD5EDF"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семинаров, практических занятий</w:t>
            </w:r>
          </w:p>
        </w:tc>
        <w:tc>
          <w:tcPr>
            <w:tcW w:w="816" w:type="dxa"/>
          </w:tcPr>
          <w:p w14:paraId="4C2D53EC"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10</w:t>
            </w:r>
          </w:p>
        </w:tc>
      </w:tr>
      <w:tr w:rsidR="00A42364" w:rsidRPr="00372DE2" w14:paraId="314277C1" w14:textId="77777777" w:rsidTr="00384F9D">
        <w:tc>
          <w:tcPr>
            <w:tcW w:w="1101" w:type="dxa"/>
          </w:tcPr>
          <w:p w14:paraId="57DBD17E"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2700C3D1"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16" w:type="dxa"/>
          </w:tcPr>
          <w:p w14:paraId="6364E8C3"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11</w:t>
            </w:r>
          </w:p>
        </w:tc>
      </w:tr>
      <w:tr w:rsidR="00A42364" w:rsidRPr="00372DE2" w14:paraId="1282C3ED" w14:textId="77777777" w:rsidTr="00384F9D">
        <w:tc>
          <w:tcPr>
            <w:tcW w:w="1101" w:type="dxa"/>
          </w:tcPr>
          <w:p w14:paraId="5DF8E4B4" w14:textId="77777777" w:rsidR="00A42364" w:rsidRPr="00372DE2" w:rsidRDefault="00A42364" w:rsidP="00384F9D">
            <w:pPr>
              <w:spacing w:line="360" w:lineRule="auto"/>
              <w:rPr>
                <w:rFonts w:ascii="Times New Roman" w:hAnsi="Times New Roman"/>
                <w:bCs/>
                <w:sz w:val="28"/>
                <w:szCs w:val="28"/>
              </w:rPr>
            </w:pPr>
            <w:r w:rsidRPr="00372DE2">
              <w:rPr>
                <w:rFonts w:ascii="Times New Roman" w:hAnsi="Times New Roman"/>
                <w:bCs/>
                <w:sz w:val="28"/>
                <w:szCs w:val="28"/>
              </w:rPr>
              <w:t>6.1.</w:t>
            </w:r>
          </w:p>
        </w:tc>
        <w:tc>
          <w:tcPr>
            <w:tcW w:w="8221" w:type="dxa"/>
          </w:tcPr>
          <w:p w14:paraId="306AB312"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вопросов, отводимых на самостоятельное освоение дисциплины, формы внеаудиторной самостоятельной работ</w:t>
            </w:r>
          </w:p>
        </w:tc>
        <w:tc>
          <w:tcPr>
            <w:tcW w:w="816" w:type="dxa"/>
          </w:tcPr>
          <w:p w14:paraId="08647FAD"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11</w:t>
            </w:r>
          </w:p>
        </w:tc>
      </w:tr>
      <w:tr w:rsidR="00A42364" w:rsidRPr="00372DE2" w14:paraId="6A92E569" w14:textId="77777777" w:rsidTr="00384F9D">
        <w:tc>
          <w:tcPr>
            <w:tcW w:w="1101" w:type="dxa"/>
          </w:tcPr>
          <w:p w14:paraId="3DA317CA" w14:textId="77777777" w:rsidR="00A42364" w:rsidRPr="00372DE2" w:rsidRDefault="00A42364" w:rsidP="00384F9D">
            <w:pPr>
              <w:spacing w:line="360" w:lineRule="auto"/>
              <w:rPr>
                <w:rFonts w:ascii="Times New Roman" w:hAnsi="Times New Roman"/>
                <w:bCs/>
                <w:sz w:val="28"/>
                <w:szCs w:val="28"/>
              </w:rPr>
            </w:pPr>
            <w:r w:rsidRPr="00372DE2">
              <w:rPr>
                <w:rFonts w:ascii="Times New Roman" w:hAnsi="Times New Roman"/>
                <w:bCs/>
                <w:sz w:val="28"/>
                <w:szCs w:val="28"/>
              </w:rPr>
              <w:t>6.2.</w:t>
            </w:r>
          </w:p>
        </w:tc>
        <w:tc>
          <w:tcPr>
            <w:tcW w:w="8221" w:type="dxa"/>
          </w:tcPr>
          <w:p w14:paraId="34D47F2B"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вопросов, заданий, тем для подготовки к текущему контролю</w:t>
            </w:r>
          </w:p>
        </w:tc>
        <w:tc>
          <w:tcPr>
            <w:tcW w:w="816" w:type="dxa"/>
          </w:tcPr>
          <w:p w14:paraId="571F65D8"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12</w:t>
            </w:r>
          </w:p>
        </w:tc>
      </w:tr>
      <w:tr w:rsidR="00A42364" w:rsidRPr="00372DE2" w14:paraId="1ED7D202" w14:textId="77777777" w:rsidTr="00384F9D">
        <w:tc>
          <w:tcPr>
            <w:tcW w:w="1101" w:type="dxa"/>
          </w:tcPr>
          <w:p w14:paraId="2077D419"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30108C97"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Фонд оценочных средств для проведения промежуточной аттестации обучающихся по дисциплине</w:t>
            </w:r>
          </w:p>
        </w:tc>
        <w:tc>
          <w:tcPr>
            <w:tcW w:w="816" w:type="dxa"/>
          </w:tcPr>
          <w:p w14:paraId="05EE379A"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19</w:t>
            </w:r>
          </w:p>
        </w:tc>
      </w:tr>
      <w:tr w:rsidR="00A42364" w:rsidRPr="00372DE2" w14:paraId="23E2799F" w14:textId="77777777" w:rsidTr="00384F9D">
        <w:tc>
          <w:tcPr>
            <w:tcW w:w="1101" w:type="dxa"/>
          </w:tcPr>
          <w:p w14:paraId="58A06001"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1B8FF8EE"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основной и дополнительной учебной литературы, необходимой для освоения дисциплины</w:t>
            </w:r>
          </w:p>
        </w:tc>
        <w:tc>
          <w:tcPr>
            <w:tcW w:w="816" w:type="dxa"/>
          </w:tcPr>
          <w:p w14:paraId="7D4D91E2"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28</w:t>
            </w:r>
          </w:p>
        </w:tc>
      </w:tr>
      <w:tr w:rsidR="00A42364" w:rsidRPr="00372DE2" w14:paraId="5A1A307F" w14:textId="77777777" w:rsidTr="00384F9D">
        <w:tc>
          <w:tcPr>
            <w:tcW w:w="1101" w:type="dxa"/>
          </w:tcPr>
          <w:p w14:paraId="42609F9B"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0FD7C4CB"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ресурсов информационно-телекоммуникационной сети «Интернет», необходимых для освоения дисциплины…</w:t>
            </w:r>
          </w:p>
        </w:tc>
        <w:tc>
          <w:tcPr>
            <w:tcW w:w="816" w:type="dxa"/>
          </w:tcPr>
          <w:p w14:paraId="63A55E29"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29</w:t>
            </w:r>
          </w:p>
        </w:tc>
      </w:tr>
      <w:tr w:rsidR="00A42364" w:rsidRPr="00372DE2" w14:paraId="5A98051D" w14:textId="77777777" w:rsidTr="00384F9D">
        <w:tc>
          <w:tcPr>
            <w:tcW w:w="1101" w:type="dxa"/>
          </w:tcPr>
          <w:p w14:paraId="39C35DAA"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16ED2152"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Методические указания для обучающихся по освоению дисциплины</w:t>
            </w:r>
          </w:p>
        </w:tc>
        <w:tc>
          <w:tcPr>
            <w:tcW w:w="816" w:type="dxa"/>
          </w:tcPr>
          <w:p w14:paraId="2224031C"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30</w:t>
            </w:r>
          </w:p>
        </w:tc>
      </w:tr>
      <w:tr w:rsidR="00A42364" w:rsidRPr="00372DE2" w14:paraId="21CF6CEC" w14:textId="77777777" w:rsidTr="00384F9D">
        <w:tc>
          <w:tcPr>
            <w:tcW w:w="1101" w:type="dxa"/>
          </w:tcPr>
          <w:p w14:paraId="15090F5E"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179F36DC"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16" w:type="dxa"/>
          </w:tcPr>
          <w:p w14:paraId="520841C1" w14:textId="77777777" w:rsidR="00A42364" w:rsidRPr="00372DE2" w:rsidRDefault="00A42364" w:rsidP="00384F9D">
            <w:pPr>
              <w:spacing w:line="360" w:lineRule="auto"/>
              <w:jc w:val="right"/>
              <w:rPr>
                <w:rFonts w:ascii="Times New Roman" w:hAnsi="Times New Roman"/>
                <w:bCs/>
                <w:sz w:val="28"/>
                <w:szCs w:val="28"/>
              </w:rPr>
            </w:pPr>
            <w:r>
              <w:rPr>
                <w:rFonts w:ascii="Times New Roman" w:hAnsi="Times New Roman"/>
                <w:bCs/>
                <w:sz w:val="28"/>
                <w:szCs w:val="28"/>
              </w:rPr>
              <w:t>39</w:t>
            </w:r>
          </w:p>
        </w:tc>
      </w:tr>
      <w:tr w:rsidR="00A42364" w:rsidRPr="00372DE2" w14:paraId="558427FA" w14:textId="77777777" w:rsidTr="00384F9D">
        <w:tc>
          <w:tcPr>
            <w:tcW w:w="1101" w:type="dxa"/>
          </w:tcPr>
          <w:p w14:paraId="2D924B1D" w14:textId="77777777" w:rsidR="00A42364" w:rsidRPr="00372DE2" w:rsidRDefault="00A42364" w:rsidP="00A42364">
            <w:pPr>
              <w:pStyle w:val="ab"/>
              <w:numPr>
                <w:ilvl w:val="0"/>
                <w:numId w:val="48"/>
              </w:numPr>
              <w:spacing w:line="360" w:lineRule="auto"/>
              <w:jc w:val="center"/>
              <w:rPr>
                <w:rFonts w:ascii="Times New Roman" w:hAnsi="Times New Roman"/>
                <w:bCs/>
                <w:sz w:val="28"/>
                <w:szCs w:val="28"/>
              </w:rPr>
            </w:pPr>
          </w:p>
        </w:tc>
        <w:tc>
          <w:tcPr>
            <w:tcW w:w="8221" w:type="dxa"/>
          </w:tcPr>
          <w:p w14:paraId="605865E9" w14:textId="77777777" w:rsidR="00A42364" w:rsidRPr="00372DE2" w:rsidRDefault="00A42364" w:rsidP="00384F9D">
            <w:pPr>
              <w:spacing w:after="0" w:line="240" w:lineRule="auto"/>
              <w:jc w:val="both"/>
              <w:rPr>
                <w:rFonts w:ascii="Times New Roman" w:hAnsi="Times New Roman"/>
                <w:bCs/>
                <w:sz w:val="28"/>
                <w:szCs w:val="28"/>
              </w:rPr>
            </w:pPr>
            <w:r w:rsidRPr="00372DE2">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16" w:type="dxa"/>
          </w:tcPr>
          <w:p w14:paraId="3A4A7556" w14:textId="77777777" w:rsidR="00A42364" w:rsidRPr="00613EF7" w:rsidRDefault="00A42364" w:rsidP="00384F9D">
            <w:pPr>
              <w:spacing w:line="360" w:lineRule="auto"/>
              <w:jc w:val="right"/>
              <w:rPr>
                <w:rFonts w:ascii="Times New Roman" w:hAnsi="Times New Roman"/>
                <w:bCs/>
                <w:sz w:val="28"/>
                <w:szCs w:val="28"/>
                <w:lang w:val="en-US"/>
              </w:rPr>
            </w:pPr>
            <w:r>
              <w:rPr>
                <w:rFonts w:ascii="Times New Roman" w:hAnsi="Times New Roman"/>
                <w:bCs/>
                <w:sz w:val="28"/>
                <w:szCs w:val="28"/>
                <w:lang w:val="en-US"/>
              </w:rPr>
              <w:t>39</w:t>
            </w:r>
          </w:p>
        </w:tc>
      </w:tr>
    </w:tbl>
    <w:p w14:paraId="25A8A130" w14:textId="39596599" w:rsidR="00A42364" w:rsidRPr="00F01AFB" w:rsidRDefault="00A42364" w:rsidP="00A42364">
      <w:pPr>
        <w:spacing w:line="360" w:lineRule="auto"/>
        <w:ind w:firstLine="709"/>
        <w:jc w:val="center"/>
      </w:pPr>
    </w:p>
    <w:p w14:paraId="51D84300" w14:textId="77777777" w:rsidR="00D34A3D" w:rsidRPr="00F01AFB" w:rsidRDefault="00AB602F" w:rsidP="002C5575">
      <w:pPr>
        <w:pStyle w:val="1"/>
        <w:ind w:firstLine="567"/>
        <w:jc w:val="both"/>
        <w:rPr>
          <w:rFonts w:ascii="Times New Roman" w:hAnsi="Times New Roman"/>
          <w:sz w:val="28"/>
          <w:szCs w:val="28"/>
        </w:rPr>
      </w:pPr>
      <w:r w:rsidRPr="00F01AFB">
        <w:rPr>
          <w:rFonts w:ascii="Times New Roman" w:hAnsi="Times New Roman" w:cs="Times New Roman"/>
          <w:sz w:val="28"/>
          <w:szCs w:val="28"/>
          <w:bdr w:val="none" w:sz="0" w:space="0" w:color="auto" w:frame="1"/>
        </w:rPr>
        <w:br w:type="column"/>
      </w:r>
      <w:bookmarkStart w:id="1" w:name="_Toc120007994"/>
      <w:r w:rsidR="00D34A3D" w:rsidRPr="00F01AFB">
        <w:rPr>
          <w:rFonts w:ascii="Times New Roman" w:hAnsi="Times New Roman" w:cs="Times New Roman"/>
          <w:sz w:val="28"/>
          <w:szCs w:val="28"/>
          <w:bdr w:val="none" w:sz="0" w:space="0" w:color="auto" w:frame="1"/>
        </w:rPr>
        <w:lastRenderedPageBreak/>
        <w:t xml:space="preserve">1. </w:t>
      </w:r>
      <w:r w:rsidR="00962952" w:rsidRPr="00F01AFB">
        <w:rPr>
          <w:rFonts w:ascii="Times New Roman" w:hAnsi="Times New Roman" w:cs="Times New Roman"/>
          <w:sz w:val="28"/>
          <w:szCs w:val="28"/>
          <w:bdr w:val="none" w:sz="0" w:space="0" w:color="auto" w:frame="1"/>
        </w:rPr>
        <w:t xml:space="preserve">Наименование </w:t>
      </w:r>
      <w:r w:rsidR="00D34A3D" w:rsidRPr="00F01AFB">
        <w:rPr>
          <w:rFonts w:ascii="Times New Roman" w:hAnsi="Times New Roman" w:cs="Times New Roman"/>
          <w:sz w:val="28"/>
          <w:szCs w:val="28"/>
          <w:bdr w:val="none" w:sz="0" w:space="0" w:color="auto" w:frame="1"/>
        </w:rPr>
        <w:t>дисциплины</w:t>
      </w:r>
      <w:bookmarkEnd w:id="1"/>
    </w:p>
    <w:p w14:paraId="567F3C5D"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5BEB5164" w:rsidR="0083759A"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F01AFB">
        <w:rPr>
          <w:sz w:val="28"/>
          <w:szCs w:val="28"/>
        </w:rPr>
        <w:t>«</w:t>
      </w:r>
      <w:r w:rsidR="0091583B" w:rsidRPr="00F01AFB">
        <w:rPr>
          <w:sz w:val="28"/>
          <w:szCs w:val="28"/>
        </w:rPr>
        <w:t>Финансы спортивных организаций</w:t>
      </w:r>
      <w:r w:rsidRPr="00F01AFB">
        <w:rPr>
          <w:sz w:val="28"/>
          <w:szCs w:val="28"/>
        </w:rPr>
        <w:t>»</w:t>
      </w:r>
      <w:r w:rsidR="00A63020" w:rsidRPr="00F01AFB">
        <w:rPr>
          <w:sz w:val="28"/>
          <w:szCs w:val="28"/>
        </w:rPr>
        <w:t>.</w:t>
      </w:r>
      <w:r w:rsidR="0083759A" w:rsidRPr="00F01AFB">
        <w:rPr>
          <w:color w:val="000000"/>
          <w:sz w:val="28"/>
          <w:szCs w:val="28"/>
        </w:rPr>
        <w:t xml:space="preserve"> </w:t>
      </w:r>
    </w:p>
    <w:p w14:paraId="197A28B1"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Pr="00F01AFB"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120007995"/>
      <w:r w:rsidRPr="00F01AFB">
        <w:rPr>
          <w:rFonts w:ascii="Times New Roman" w:hAnsi="Times New Roman" w:cs="Times New Roman"/>
          <w:sz w:val="28"/>
          <w:szCs w:val="28"/>
        </w:rPr>
        <w:t>2</w:t>
      </w:r>
      <w:r w:rsidRPr="00F01AFB">
        <w:rPr>
          <w:rFonts w:ascii="Times New Roman" w:eastAsia="TimesNewRomanPSMT" w:hAnsi="Times New Roman" w:cs="Times New Roman"/>
          <w:sz w:val="28"/>
          <w:szCs w:val="28"/>
        </w:rPr>
        <w:t xml:space="preserve">. </w:t>
      </w:r>
      <w:r w:rsidR="00923E08" w:rsidRPr="00F01AFB">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F01AFB">
        <w:rPr>
          <w:rFonts w:ascii="Times New Roman" w:eastAsia="TimesNewRomanPSMT" w:hAnsi="Times New Roman" w:cs="Times New Roman"/>
          <w:sz w:val="28"/>
          <w:szCs w:val="28"/>
        </w:rPr>
        <w:t>:</w:t>
      </w:r>
      <w:bookmarkEnd w:id="2"/>
      <w:r w:rsidR="00923E08" w:rsidRPr="00F01AFB">
        <w:rPr>
          <w:rFonts w:ascii="Times New Roman" w:eastAsia="TimesNewRomanPSMT" w:hAnsi="Times New Roman" w:cs="Times New Roman"/>
          <w:sz w:val="28"/>
          <w:szCs w:val="28"/>
        </w:rPr>
        <w:t xml:space="preserve"> </w:t>
      </w:r>
    </w:p>
    <w:p w14:paraId="457144AD" w14:textId="77777777" w:rsidR="004779ED" w:rsidRPr="00F01AFB" w:rsidRDefault="004779ED" w:rsidP="004779ED">
      <w:pPr>
        <w:rPr>
          <w:sz w:val="2"/>
          <w:szCs w:val="2"/>
          <w:lang w:eastAsia="ru-RU"/>
        </w:rPr>
      </w:pPr>
    </w:p>
    <w:p w14:paraId="0A51CF14" w14:textId="346BC053" w:rsidR="004F76E5" w:rsidRPr="00F01AFB"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F01AFB">
        <w:rPr>
          <w:color w:val="000000"/>
          <w:sz w:val="28"/>
          <w:szCs w:val="28"/>
        </w:rPr>
        <w:t xml:space="preserve">Для </w:t>
      </w:r>
      <w:r w:rsidR="007F70C9" w:rsidRPr="00F01AFB">
        <w:rPr>
          <w:color w:val="000000"/>
          <w:sz w:val="28"/>
          <w:szCs w:val="28"/>
        </w:rPr>
        <w:t>студентов, обучающихся по направлению подготовки 38.04.02 «Менеджмент» направленность программы магистратуры «</w:t>
      </w:r>
      <w:r w:rsidR="00BB78B7" w:rsidRPr="00F01AFB">
        <w:rPr>
          <w:color w:val="000000"/>
          <w:sz w:val="28"/>
          <w:szCs w:val="28"/>
        </w:rPr>
        <w:t>Менеджмент и маркетинг в спорте</w:t>
      </w:r>
      <w:r w:rsidR="007F70C9" w:rsidRPr="00F01AFB">
        <w:rPr>
          <w:color w:val="000000"/>
          <w:sz w:val="28"/>
          <w:szCs w:val="28"/>
        </w:rPr>
        <w:t>» (очная форма обучения)</w:t>
      </w:r>
      <w:r w:rsidR="004F76E5" w:rsidRPr="00F01AFB">
        <w:rPr>
          <w:color w:val="000000"/>
          <w:sz w:val="28"/>
          <w:szCs w:val="28"/>
        </w:rPr>
        <w:t>, в</w:t>
      </w:r>
      <w:r w:rsidR="0032649C" w:rsidRPr="00F01AFB">
        <w:rPr>
          <w:color w:val="000000"/>
          <w:sz w:val="28"/>
          <w:szCs w:val="28"/>
        </w:rPr>
        <w:t> </w:t>
      </w:r>
      <w:r w:rsidR="004F76E5" w:rsidRPr="00F01AFB">
        <w:rPr>
          <w:color w:val="000000"/>
          <w:sz w:val="28"/>
          <w:szCs w:val="28"/>
        </w:rPr>
        <w:t>результате освоения дисциплины «</w:t>
      </w:r>
      <w:r w:rsidR="0091583B" w:rsidRPr="00F01AFB">
        <w:rPr>
          <w:sz w:val="28"/>
          <w:szCs w:val="28"/>
        </w:rPr>
        <w:t>Финансы спортивных организаций</w:t>
      </w:r>
      <w:r w:rsidR="004F76E5" w:rsidRPr="00F01AFB">
        <w:rPr>
          <w:color w:val="000000"/>
          <w:sz w:val="28"/>
          <w:szCs w:val="28"/>
        </w:rPr>
        <w:t>» происходит формирование следующих компетенций</w:t>
      </w:r>
      <w:r w:rsidR="004F76E5" w:rsidRPr="00F01AFB">
        <w:rPr>
          <w:bCs/>
          <w:color w:val="000000"/>
          <w:sz w:val="28"/>
          <w:szCs w:val="28"/>
          <w:bdr w:val="none" w:sz="0" w:space="0" w:color="auto" w:frame="1"/>
        </w:rPr>
        <w:t>.</w:t>
      </w:r>
    </w:p>
    <w:p w14:paraId="05046F16" w14:textId="09D58923" w:rsidR="00D5569E" w:rsidRPr="00F01AFB"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722"/>
        <w:gridCol w:w="3118"/>
        <w:gridCol w:w="3232"/>
      </w:tblGrid>
      <w:tr w:rsidR="00A83766" w:rsidRPr="00F01AFB" w14:paraId="62674213" w14:textId="77777777" w:rsidTr="00AA501F">
        <w:tc>
          <w:tcPr>
            <w:tcW w:w="993" w:type="dxa"/>
            <w:vAlign w:val="center"/>
          </w:tcPr>
          <w:p w14:paraId="245E17D6"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Код компетенции</w:t>
            </w:r>
          </w:p>
        </w:tc>
        <w:tc>
          <w:tcPr>
            <w:tcW w:w="2722" w:type="dxa"/>
            <w:vAlign w:val="center"/>
          </w:tcPr>
          <w:p w14:paraId="48C545AF"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Наименование компетенции</w:t>
            </w:r>
          </w:p>
        </w:tc>
        <w:tc>
          <w:tcPr>
            <w:tcW w:w="3118" w:type="dxa"/>
            <w:vAlign w:val="center"/>
          </w:tcPr>
          <w:p w14:paraId="530F155A"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Индикаторы достижения компетенции</w:t>
            </w:r>
          </w:p>
        </w:tc>
        <w:tc>
          <w:tcPr>
            <w:tcW w:w="3232" w:type="dxa"/>
            <w:vAlign w:val="center"/>
          </w:tcPr>
          <w:p w14:paraId="04B3022E"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A83766" w:rsidRPr="00F01AFB" w14:paraId="42C42D49" w14:textId="77777777" w:rsidTr="00AA501F">
        <w:tc>
          <w:tcPr>
            <w:tcW w:w="993" w:type="dxa"/>
          </w:tcPr>
          <w:p w14:paraId="2E5EC8EA" w14:textId="6FFA02B8" w:rsidR="00A83766" w:rsidRPr="00F01AFB" w:rsidRDefault="00A83766" w:rsidP="00EE0381">
            <w:pPr>
              <w:spacing w:after="0" w:line="240" w:lineRule="auto"/>
              <w:rPr>
                <w:rFonts w:ascii="Times New Roman" w:hAnsi="Times New Roman"/>
                <w:sz w:val="24"/>
                <w:szCs w:val="24"/>
              </w:rPr>
            </w:pPr>
            <w:r w:rsidRPr="00F01AFB">
              <w:rPr>
                <w:rFonts w:ascii="Times New Roman" w:hAnsi="Times New Roman"/>
                <w:sz w:val="24"/>
                <w:szCs w:val="24"/>
              </w:rPr>
              <w:t>ПК</w:t>
            </w:r>
            <w:r w:rsidR="009B20FD" w:rsidRPr="00F01AFB">
              <w:rPr>
                <w:rFonts w:ascii="Times New Roman" w:hAnsi="Times New Roman"/>
                <w:sz w:val="24"/>
                <w:szCs w:val="24"/>
              </w:rPr>
              <w:t>Н</w:t>
            </w:r>
            <w:r w:rsidRPr="00F01AFB">
              <w:rPr>
                <w:rFonts w:ascii="Times New Roman" w:hAnsi="Times New Roman"/>
                <w:sz w:val="24"/>
                <w:szCs w:val="24"/>
              </w:rPr>
              <w:t>-1</w:t>
            </w:r>
          </w:p>
        </w:tc>
        <w:tc>
          <w:tcPr>
            <w:tcW w:w="2722" w:type="dxa"/>
          </w:tcPr>
          <w:p w14:paraId="054E9613" w14:textId="48DBE2A4" w:rsidR="00A83766" w:rsidRPr="00F01AFB" w:rsidRDefault="009B20FD" w:rsidP="00AA501F">
            <w:pPr>
              <w:spacing w:after="0" w:line="240" w:lineRule="auto"/>
              <w:rPr>
                <w:rFonts w:ascii="Times New Roman" w:hAnsi="Times New Roman"/>
                <w:sz w:val="24"/>
                <w:szCs w:val="24"/>
              </w:rPr>
            </w:pPr>
            <w:r w:rsidRPr="00F01AFB">
              <w:rPr>
                <w:rFonts w:ascii="Times New Roman" w:hAnsi="Times New Roman"/>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r w:rsidR="00CB3BE0" w:rsidRPr="00F01AFB">
              <w:rPr>
                <w:rFonts w:ascii="Times New Roman" w:hAnsi="Times New Roman"/>
                <w:sz w:val="24"/>
                <w:szCs w:val="24"/>
              </w:rPr>
              <w:t>.</w:t>
            </w:r>
          </w:p>
        </w:tc>
        <w:tc>
          <w:tcPr>
            <w:tcW w:w="3118" w:type="dxa"/>
          </w:tcPr>
          <w:p w14:paraId="2AA6D025" w14:textId="51DE4344" w:rsidR="009B20FD" w:rsidRPr="00F01AFB" w:rsidRDefault="00C6666C" w:rsidP="00AA501F">
            <w:pPr>
              <w:spacing w:after="0" w:line="240" w:lineRule="auto"/>
              <w:rPr>
                <w:rFonts w:ascii="Times New Roman" w:hAnsi="Times New Roman"/>
                <w:sz w:val="24"/>
                <w:szCs w:val="24"/>
              </w:rPr>
            </w:pPr>
            <w:r w:rsidRPr="00F01AFB">
              <w:rPr>
                <w:rFonts w:ascii="Times New Roman" w:hAnsi="Times New Roman"/>
                <w:sz w:val="24"/>
                <w:szCs w:val="24"/>
              </w:rPr>
              <w:t>l.</w:t>
            </w:r>
            <w:r w:rsidR="00AA501F" w:rsidRPr="00F01AFB">
              <w:rPr>
                <w:rFonts w:ascii="Times New Roman" w:hAnsi="Times New Roman"/>
                <w:sz w:val="24"/>
                <w:szCs w:val="24"/>
              </w:rPr>
              <w:t xml:space="preserve"> </w:t>
            </w:r>
            <w:r w:rsidR="009B20FD" w:rsidRPr="00F01AFB">
              <w:rPr>
                <w:rFonts w:ascii="Times New Roman" w:hAnsi="Times New Roman"/>
                <w:sz w:val="24"/>
                <w:szCs w:val="24"/>
              </w:rPr>
              <w:t xml:space="preserve">Демонстрирует знания теории и практики управления, а также современных тенденций развития менеджмента, как науки. </w:t>
            </w:r>
          </w:p>
          <w:p w14:paraId="56C75687" w14:textId="384F562E" w:rsidR="00A74D05" w:rsidRPr="00F01AFB" w:rsidRDefault="00A74D05" w:rsidP="00AA501F">
            <w:pPr>
              <w:spacing w:after="0" w:line="240" w:lineRule="auto"/>
              <w:rPr>
                <w:rFonts w:ascii="Times New Roman" w:hAnsi="Times New Roman"/>
                <w:sz w:val="24"/>
                <w:szCs w:val="24"/>
              </w:rPr>
            </w:pPr>
          </w:p>
          <w:p w14:paraId="56A9F415" w14:textId="5105AD82" w:rsidR="00A74D05" w:rsidRPr="00F01AFB" w:rsidRDefault="00A74D05" w:rsidP="00AA501F">
            <w:pPr>
              <w:spacing w:after="0" w:line="240" w:lineRule="auto"/>
              <w:rPr>
                <w:rFonts w:ascii="Times New Roman" w:hAnsi="Times New Roman"/>
                <w:sz w:val="24"/>
                <w:szCs w:val="24"/>
              </w:rPr>
            </w:pPr>
          </w:p>
          <w:p w14:paraId="61DE32EF" w14:textId="2454EB72" w:rsidR="00A74D05" w:rsidRPr="00F01AFB" w:rsidRDefault="00A74D05" w:rsidP="00AA501F">
            <w:pPr>
              <w:spacing w:after="0" w:line="240" w:lineRule="auto"/>
              <w:rPr>
                <w:rFonts w:ascii="Times New Roman" w:hAnsi="Times New Roman"/>
                <w:sz w:val="24"/>
                <w:szCs w:val="24"/>
              </w:rPr>
            </w:pPr>
          </w:p>
          <w:p w14:paraId="68D9281D" w14:textId="6DE4C71C" w:rsidR="00A74D05" w:rsidRPr="00F01AFB" w:rsidRDefault="00A74D05" w:rsidP="00AA501F">
            <w:pPr>
              <w:spacing w:after="0" w:line="240" w:lineRule="auto"/>
              <w:rPr>
                <w:rFonts w:ascii="Times New Roman" w:hAnsi="Times New Roman"/>
                <w:sz w:val="24"/>
                <w:szCs w:val="24"/>
              </w:rPr>
            </w:pPr>
          </w:p>
          <w:p w14:paraId="7CB7708F" w14:textId="246613AA" w:rsidR="00A74D05" w:rsidRPr="00F01AFB" w:rsidRDefault="00A74D05" w:rsidP="00AA501F">
            <w:pPr>
              <w:spacing w:after="0" w:line="240" w:lineRule="auto"/>
              <w:rPr>
                <w:rFonts w:ascii="Times New Roman" w:hAnsi="Times New Roman"/>
                <w:sz w:val="24"/>
                <w:szCs w:val="24"/>
              </w:rPr>
            </w:pPr>
          </w:p>
          <w:p w14:paraId="7B0D2204" w14:textId="41DEFBAC" w:rsidR="00A74D05" w:rsidRPr="00F01AFB" w:rsidRDefault="00A74D05" w:rsidP="00AA501F">
            <w:pPr>
              <w:spacing w:after="0" w:line="240" w:lineRule="auto"/>
              <w:rPr>
                <w:rFonts w:ascii="Times New Roman" w:hAnsi="Times New Roman"/>
                <w:sz w:val="24"/>
                <w:szCs w:val="24"/>
              </w:rPr>
            </w:pPr>
          </w:p>
          <w:p w14:paraId="2269D804" w14:textId="5190E5D2" w:rsidR="00A74D05" w:rsidRPr="00F01AFB" w:rsidRDefault="00A74D05" w:rsidP="00AA501F">
            <w:pPr>
              <w:spacing w:after="0" w:line="240" w:lineRule="auto"/>
              <w:rPr>
                <w:rFonts w:ascii="Times New Roman" w:hAnsi="Times New Roman"/>
                <w:sz w:val="24"/>
                <w:szCs w:val="24"/>
              </w:rPr>
            </w:pPr>
          </w:p>
          <w:p w14:paraId="3ECD975C" w14:textId="77777777" w:rsidR="00A74D05" w:rsidRPr="00F01AFB" w:rsidRDefault="00A74D05" w:rsidP="00AA501F">
            <w:pPr>
              <w:spacing w:after="0" w:line="240" w:lineRule="auto"/>
              <w:rPr>
                <w:rFonts w:ascii="Times New Roman" w:hAnsi="Times New Roman"/>
                <w:sz w:val="24"/>
                <w:szCs w:val="24"/>
              </w:rPr>
            </w:pPr>
          </w:p>
          <w:p w14:paraId="1CF01C65" w14:textId="77777777" w:rsidR="009B20FD" w:rsidRPr="00F01AFB" w:rsidRDefault="009B20FD" w:rsidP="00AA501F">
            <w:pPr>
              <w:spacing w:after="0" w:line="240" w:lineRule="auto"/>
              <w:rPr>
                <w:rFonts w:ascii="Times New Roman" w:hAnsi="Times New Roman"/>
                <w:sz w:val="24"/>
                <w:szCs w:val="24"/>
              </w:rPr>
            </w:pPr>
            <w:r w:rsidRPr="00F01AFB">
              <w:rPr>
                <w:rFonts w:ascii="Times New Roman" w:hAnsi="Times New Roman"/>
                <w:sz w:val="24"/>
                <w:szCs w:val="24"/>
              </w:rPr>
              <w:t>2. Обладает умением выявлять необходимость изменений в социально-экономических системах и организовывать реализацию таких изменений.</w:t>
            </w:r>
          </w:p>
          <w:p w14:paraId="4348132C" w14:textId="77777777" w:rsidR="00266666" w:rsidRPr="00F01AFB" w:rsidRDefault="00266666" w:rsidP="00AA501F">
            <w:pPr>
              <w:spacing w:after="0" w:line="240" w:lineRule="auto"/>
              <w:rPr>
                <w:rFonts w:ascii="Times New Roman" w:hAnsi="Times New Roman"/>
                <w:sz w:val="24"/>
                <w:szCs w:val="24"/>
              </w:rPr>
            </w:pPr>
          </w:p>
          <w:p w14:paraId="4F33ADB9" w14:textId="44322DCB" w:rsidR="00A83766" w:rsidRPr="00F01AFB" w:rsidRDefault="009B20FD" w:rsidP="00AA501F">
            <w:pPr>
              <w:spacing w:after="0" w:line="240" w:lineRule="auto"/>
              <w:rPr>
                <w:rFonts w:ascii="Times New Roman" w:hAnsi="Times New Roman"/>
                <w:sz w:val="24"/>
                <w:szCs w:val="24"/>
              </w:rPr>
            </w:pPr>
            <w:r w:rsidRPr="00F01AFB">
              <w:rPr>
                <w:rFonts w:ascii="Times New Roman" w:hAnsi="Times New Roman"/>
                <w:sz w:val="24"/>
                <w:szCs w:val="24"/>
              </w:rPr>
              <w:t xml:space="preserve">3. Критически оценивает и обобщает имеющиеся теоретические концепции, </w:t>
            </w:r>
            <w:r w:rsidRPr="00F01AFB">
              <w:rPr>
                <w:rFonts w:ascii="Times New Roman" w:hAnsi="Times New Roman"/>
                <w:sz w:val="24"/>
                <w:szCs w:val="24"/>
              </w:rPr>
              <w:lastRenderedPageBreak/>
              <w:t>подходы и управленческие практики.</w:t>
            </w:r>
          </w:p>
        </w:tc>
        <w:tc>
          <w:tcPr>
            <w:tcW w:w="3232" w:type="dxa"/>
          </w:tcPr>
          <w:p w14:paraId="6156776A" w14:textId="77777777"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
                <w:sz w:val="24"/>
                <w:szCs w:val="24"/>
              </w:rPr>
              <w:lastRenderedPageBreak/>
              <w:t>Знать:</w:t>
            </w:r>
          </w:p>
          <w:p w14:paraId="4D30123F" w14:textId="247027C6" w:rsidR="00471FAB" w:rsidRPr="00F01AFB" w:rsidRDefault="00471FAB" w:rsidP="00471FAB">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теорию и практику управления</w:t>
            </w:r>
            <w:r w:rsidR="00A74D05" w:rsidRPr="00F01AFB">
              <w:rPr>
                <w:rFonts w:eastAsia="Calibri"/>
                <w:bCs/>
                <w:lang w:eastAsia="en-US"/>
              </w:rPr>
              <w:t xml:space="preserve"> финансами спортивных организаций</w:t>
            </w:r>
            <w:r w:rsidRPr="00F01AFB">
              <w:rPr>
                <w:rFonts w:eastAsia="Calibri"/>
                <w:bCs/>
                <w:lang w:eastAsia="en-US"/>
              </w:rPr>
              <w:t xml:space="preserve">, а также современные </w:t>
            </w:r>
          </w:p>
          <w:p w14:paraId="4838D493" w14:textId="06003AD9"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Cs/>
                <w:sz w:val="24"/>
                <w:szCs w:val="24"/>
              </w:rPr>
              <w:t xml:space="preserve">тенденции развития </w:t>
            </w:r>
            <w:r w:rsidR="00A74D05" w:rsidRPr="00F01AFB">
              <w:rPr>
                <w:rFonts w:ascii="Times New Roman" w:hAnsi="Times New Roman"/>
                <w:bCs/>
                <w:sz w:val="24"/>
                <w:szCs w:val="24"/>
              </w:rPr>
              <w:t xml:space="preserve">финансового </w:t>
            </w:r>
            <w:r w:rsidRPr="00F01AFB">
              <w:rPr>
                <w:rFonts w:ascii="Times New Roman" w:hAnsi="Times New Roman"/>
                <w:bCs/>
                <w:sz w:val="24"/>
                <w:szCs w:val="24"/>
              </w:rPr>
              <w:t>менеджмента, как науки</w:t>
            </w:r>
            <w:r w:rsidRPr="00F01AFB">
              <w:rPr>
                <w:rFonts w:ascii="Times New Roman" w:hAnsi="Times New Roman"/>
                <w:bCs/>
                <w:sz w:val="24"/>
                <w:szCs w:val="24"/>
              </w:rPr>
              <w:br/>
            </w:r>
            <w:r w:rsidRPr="00F01AFB">
              <w:rPr>
                <w:rFonts w:ascii="Times New Roman" w:hAnsi="Times New Roman"/>
                <w:b/>
                <w:sz w:val="24"/>
                <w:szCs w:val="24"/>
              </w:rPr>
              <w:t>Уметь:</w:t>
            </w:r>
          </w:p>
          <w:p w14:paraId="473FF580" w14:textId="77777777" w:rsidR="00471FAB" w:rsidRPr="00F01AFB" w:rsidRDefault="00471FAB" w:rsidP="00471FAB">
            <w:pPr>
              <w:spacing w:after="0" w:line="240" w:lineRule="auto"/>
              <w:rPr>
                <w:rFonts w:ascii="Times New Roman" w:hAnsi="Times New Roman"/>
                <w:sz w:val="24"/>
                <w:szCs w:val="24"/>
              </w:rPr>
            </w:pPr>
            <w:r w:rsidRPr="00F01AFB">
              <w:rPr>
                <w:rFonts w:ascii="Times New Roman" w:hAnsi="Times New Roman"/>
                <w:sz w:val="24"/>
                <w:szCs w:val="24"/>
              </w:rPr>
              <w:t>применять практические навыки управления в сфере финансов спортивных организаций</w:t>
            </w:r>
          </w:p>
          <w:p w14:paraId="7BBA1121" w14:textId="77777777" w:rsidR="00471FAB" w:rsidRPr="00F01AFB" w:rsidRDefault="00471FAB" w:rsidP="00471FAB">
            <w:pPr>
              <w:spacing w:after="0" w:line="240" w:lineRule="auto"/>
              <w:rPr>
                <w:rFonts w:ascii="Times New Roman" w:hAnsi="Times New Roman"/>
                <w:sz w:val="24"/>
                <w:szCs w:val="24"/>
              </w:rPr>
            </w:pPr>
          </w:p>
          <w:p w14:paraId="2C3012D4" w14:textId="77777777"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
                <w:sz w:val="24"/>
                <w:szCs w:val="24"/>
              </w:rPr>
              <w:t>Знать:</w:t>
            </w:r>
          </w:p>
          <w:p w14:paraId="4B4F21F6" w14:textId="77777777"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Cs/>
                <w:sz w:val="24"/>
                <w:szCs w:val="24"/>
              </w:rPr>
              <w:t>структуру индустрии спорта</w:t>
            </w:r>
            <w:r w:rsidRPr="00F01AFB">
              <w:rPr>
                <w:rFonts w:ascii="Times New Roman" w:hAnsi="Times New Roman"/>
                <w:bCs/>
                <w:sz w:val="24"/>
                <w:szCs w:val="24"/>
              </w:rPr>
              <w:br/>
            </w:r>
            <w:r w:rsidRPr="00F01AFB">
              <w:rPr>
                <w:rFonts w:ascii="Times New Roman" w:hAnsi="Times New Roman"/>
                <w:b/>
                <w:sz w:val="24"/>
                <w:szCs w:val="24"/>
              </w:rPr>
              <w:t>Уметь:</w:t>
            </w:r>
          </w:p>
          <w:p w14:paraId="093C41E3" w14:textId="703477BD" w:rsidR="00471FAB" w:rsidRPr="00F01AFB" w:rsidRDefault="00471FAB" w:rsidP="00471FAB">
            <w:pPr>
              <w:spacing w:after="0" w:line="240" w:lineRule="auto"/>
              <w:rPr>
                <w:rFonts w:ascii="Times New Roman" w:hAnsi="Times New Roman"/>
                <w:sz w:val="24"/>
                <w:szCs w:val="24"/>
              </w:rPr>
            </w:pPr>
            <w:r w:rsidRPr="00F01AFB">
              <w:rPr>
                <w:rFonts w:ascii="Times New Roman" w:hAnsi="Times New Roman"/>
                <w:sz w:val="24"/>
                <w:szCs w:val="24"/>
              </w:rPr>
              <w:t>выявлять необходимость изменений в финансовой системе спортивных организаций</w:t>
            </w:r>
          </w:p>
          <w:p w14:paraId="3F144E55" w14:textId="77777777" w:rsidR="00266666" w:rsidRPr="00F01AFB" w:rsidRDefault="00266666" w:rsidP="00471FAB">
            <w:pPr>
              <w:spacing w:after="0" w:line="240" w:lineRule="auto"/>
              <w:rPr>
                <w:rFonts w:ascii="Times New Roman" w:hAnsi="Times New Roman"/>
                <w:sz w:val="24"/>
                <w:szCs w:val="24"/>
              </w:rPr>
            </w:pPr>
          </w:p>
          <w:p w14:paraId="67B84D39" w14:textId="77777777"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
                <w:sz w:val="24"/>
                <w:szCs w:val="24"/>
              </w:rPr>
              <w:t>Знать:</w:t>
            </w:r>
          </w:p>
          <w:p w14:paraId="2477608C" w14:textId="784D28D9" w:rsidR="00471FAB" w:rsidRPr="00F01AFB" w:rsidRDefault="00266666" w:rsidP="00471FAB">
            <w:pPr>
              <w:spacing w:after="0" w:line="240" w:lineRule="auto"/>
              <w:rPr>
                <w:rFonts w:ascii="Times New Roman" w:hAnsi="Times New Roman"/>
                <w:bCs/>
                <w:sz w:val="24"/>
                <w:szCs w:val="24"/>
              </w:rPr>
            </w:pPr>
            <w:r w:rsidRPr="00F01AFB">
              <w:rPr>
                <w:rFonts w:ascii="Times New Roman" w:hAnsi="Times New Roman"/>
                <w:bCs/>
                <w:sz w:val="24"/>
                <w:szCs w:val="24"/>
              </w:rPr>
              <w:t>т</w:t>
            </w:r>
            <w:r w:rsidR="00471FAB" w:rsidRPr="00F01AFB">
              <w:rPr>
                <w:rFonts w:ascii="Times New Roman" w:hAnsi="Times New Roman"/>
                <w:bCs/>
                <w:sz w:val="24"/>
                <w:szCs w:val="24"/>
              </w:rPr>
              <w:t xml:space="preserve">еоретические концепции управления финансами </w:t>
            </w:r>
            <w:r w:rsidR="00471FAB" w:rsidRPr="00F01AFB">
              <w:rPr>
                <w:rFonts w:ascii="Times New Roman" w:hAnsi="Times New Roman"/>
                <w:bCs/>
                <w:sz w:val="24"/>
                <w:szCs w:val="24"/>
              </w:rPr>
              <w:lastRenderedPageBreak/>
              <w:t>спортивных организаций</w:t>
            </w:r>
          </w:p>
          <w:p w14:paraId="12BF905C" w14:textId="77777777" w:rsidR="00471FAB" w:rsidRPr="00F01AFB" w:rsidRDefault="00471FAB" w:rsidP="00471FAB">
            <w:pPr>
              <w:spacing w:after="0" w:line="240" w:lineRule="auto"/>
              <w:rPr>
                <w:rFonts w:ascii="Times New Roman" w:hAnsi="Times New Roman"/>
                <w:b/>
                <w:sz w:val="24"/>
                <w:szCs w:val="24"/>
              </w:rPr>
            </w:pPr>
            <w:r w:rsidRPr="00F01AFB">
              <w:rPr>
                <w:rFonts w:ascii="Times New Roman" w:hAnsi="Times New Roman"/>
                <w:b/>
                <w:sz w:val="24"/>
                <w:szCs w:val="24"/>
              </w:rPr>
              <w:t>Уметь:</w:t>
            </w:r>
          </w:p>
          <w:p w14:paraId="54F12924" w14:textId="7BE7F771" w:rsidR="009B20FD" w:rsidRPr="00F01AFB" w:rsidRDefault="00471FAB" w:rsidP="00EE0381">
            <w:pPr>
              <w:spacing w:after="0" w:line="240" w:lineRule="auto"/>
              <w:rPr>
                <w:rFonts w:ascii="Times New Roman" w:hAnsi="Times New Roman"/>
                <w:sz w:val="24"/>
                <w:szCs w:val="24"/>
              </w:rPr>
            </w:pPr>
            <w:r w:rsidRPr="00F01AFB">
              <w:rPr>
                <w:rFonts w:ascii="Times New Roman" w:hAnsi="Times New Roman"/>
                <w:sz w:val="24"/>
                <w:szCs w:val="24"/>
              </w:rPr>
              <w:t xml:space="preserve">оценивать эффективной финансовой работы спортивных организаций </w:t>
            </w:r>
          </w:p>
        </w:tc>
      </w:tr>
      <w:tr w:rsidR="00A83766" w:rsidRPr="00F01AFB" w14:paraId="33FE0687" w14:textId="77777777" w:rsidTr="00AA501F">
        <w:tc>
          <w:tcPr>
            <w:tcW w:w="993" w:type="dxa"/>
          </w:tcPr>
          <w:p w14:paraId="7B0A0FE0" w14:textId="24700ACA" w:rsidR="00A83766" w:rsidRPr="00F01AFB" w:rsidRDefault="009B20FD" w:rsidP="00EE0381">
            <w:pPr>
              <w:spacing w:after="0" w:line="240" w:lineRule="auto"/>
              <w:rPr>
                <w:rFonts w:ascii="Times New Roman" w:hAnsi="Times New Roman"/>
                <w:sz w:val="24"/>
                <w:szCs w:val="24"/>
              </w:rPr>
            </w:pPr>
            <w:r w:rsidRPr="00F01AFB">
              <w:rPr>
                <w:rFonts w:ascii="Times New Roman" w:hAnsi="Times New Roman"/>
                <w:sz w:val="24"/>
                <w:szCs w:val="24"/>
              </w:rPr>
              <w:lastRenderedPageBreak/>
              <w:t>ПК-2</w:t>
            </w:r>
          </w:p>
        </w:tc>
        <w:tc>
          <w:tcPr>
            <w:tcW w:w="2722" w:type="dxa"/>
          </w:tcPr>
          <w:p w14:paraId="4C0FF3B8" w14:textId="0356235E" w:rsidR="00A83766" w:rsidRPr="00F01AFB" w:rsidRDefault="000A5C89" w:rsidP="00AA501F">
            <w:pPr>
              <w:spacing w:after="0" w:line="240" w:lineRule="auto"/>
              <w:rPr>
                <w:rFonts w:ascii="Times New Roman" w:hAnsi="Times New Roman"/>
                <w:sz w:val="24"/>
                <w:szCs w:val="24"/>
              </w:rPr>
            </w:pPr>
            <w:r w:rsidRPr="00F01AFB">
              <w:rPr>
                <w:rFonts w:ascii="Times New Roman" w:hAnsi="Times New Roman"/>
                <w:sz w:val="24"/>
                <w:szCs w:val="24"/>
              </w:rPr>
              <w:t>Способность к исследованию существующих и разработке новых методов и технологий управления в спортивной индустрии, к проектированию, обоснованию и оценке эффективности управленческих решений в данной сфере</w:t>
            </w:r>
          </w:p>
        </w:tc>
        <w:tc>
          <w:tcPr>
            <w:tcW w:w="3118" w:type="dxa"/>
          </w:tcPr>
          <w:p w14:paraId="7EDD2466" w14:textId="446E4EE4" w:rsidR="00BB19AD" w:rsidRPr="00F01AFB" w:rsidRDefault="00BB19AD" w:rsidP="00AA501F">
            <w:pPr>
              <w:pStyle w:val="a7"/>
              <w:shd w:val="clear" w:color="auto" w:fill="FFFFFF"/>
              <w:tabs>
                <w:tab w:val="left" w:pos="317"/>
              </w:tabs>
              <w:spacing w:before="0" w:beforeAutospacing="0" w:after="0" w:afterAutospacing="0"/>
              <w:contextualSpacing/>
              <w:rPr>
                <w:rFonts w:eastAsia="Calibri"/>
                <w:bCs/>
                <w:lang w:eastAsia="en-US"/>
              </w:rPr>
            </w:pPr>
            <w:r w:rsidRPr="00F01AFB">
              <w:rPr>
                <w:rFonts w:eastAsia="Calibri"/>
                <w:bCs/>
                <w:lang w:eastAsia="en-US"/>
              </w:rPr>
              <w:t>l.</w:t>
            </w:r>
            <w:r w:rsidR="00AA501F" w:rsidRPr="00F01AFB">
              <w:rPr>
                <w:rFonts w:eastAsia="Calibri"/>
                <w:bCs/>
                <w:lang w:eastAsia="en-US"/>
              </w:rPr>
              <w:t xml:space="preserve"> </w:t>
            </w:r>
            <w:r w:rsidRPr="00F01AFB">
              <w:rPr>
                <w:rFonts w:eastAsia="Calibri"/>
                <w:bCs/>
                <w:lang w:eastAsia="en-US"/>
              </w:rPr>
              <w:t>Анализирует и</w:t>
            </w:r>
            <w:r w:rsidR="00AA501F" w:rsidRPr="00F01AFB">
              <w:rPr>
                <w:rFonts w:eastAsia="Calibri"/>
                <w:bCs/>
                <w:lang w:eastAsia="en-US"/>
              </w:rPr>
              <w:t xml:space="preserve"> </w:t>
            </w:r>
            <w:r w:rsidRPr="00F01AFB">
              <w:rPr>
                <w:rFonts w:eastAsia="Calibri"/>
                <w:bCs/>
                <w:lang w:eastAsia="en-US"/>
              </w:rPr>
              <w:t xml:space="preserve">совершенствует бизнес-процессы организации спортивной индустрии. </w:t>
            </w:r>
          </w:p>
          <w:p w14:paraId="56D55280" w14:textId="50CAD1E4" w:rsidR="00A74D05" w:rsidRPr="00F01AFB" w:rsidRDefault="00A74D05" w:rsidP="00AA501F">
            <w:pPr>
              <w:pStyle w:val="a7"/>
              <w:shd w:val="clear" w:color="auto" w:fill="FFFFFF"/>
              <w:tabs>
                <w:tab w:val="left" w:pos="317"/>
              </w:tabs>
              <w:spacing w:before="0" w:beforeAutospacing="0" w:after="0" w:afterAutospacing="0"/>
              <w:contextualSpacing/>
              <w:rPr>
                <w:rFonts w:eastAsia="Calibri"/>
                <w:bCs/>
                <w:lang w:eastAsia="en-US"/>
              </w:rPr>
            </w:pPr>
          </w:p>
          <w:p w14:paraId="0FE2E60E" w14:textId="0EA072D7" w:rsidR="00A74D05" w:rsidRPr="00F01AFB" w:rsidRDefault="00A74D05" w:rsidP="00AA501F">
            <w:pPr>
              <w:pStyle w:val="a7"/>
              <w:shd w:val="clear" w:color="auto" w:fill="FFFFFF"/>
              <w:tabs>
                <w:tab w:val="left" w:pos="317"/>
              </w:tabs>
              <w:spacing w:before="0" w:beforeAutospacing="0" w:after="0" w:afterAutospacing="0"/>
              <w:contextualSpacing/>
              <w:rPr>
                <w:rFonts w:eastAsia="Calibri"/>
                <w:bCs/>
                <w:lang w:eastAsia="en-US"/>
              </w:rPr>
            </w:pPr>
          </w:p>
          <w:p w14:paraId="3C626E15" w14:textId="2725FC83" w:rsidR="00A74D05" w:rsidRPr="00F01AFB" w:rsidRDefault="00A74D05" w:rsidP="00AA501F">
            <w:pPr>
              <w:pStyle w:val="a7"/>
              <w:shd w:val="clear" w:color="auto" w:fill="FFFFFF"/>
              <w:tabs>
                <w:tab w:val="left" w:pos="317"/>
              </w:tabs>
              <w:spacing w:before="0" w:beforeAutospacing="0" w:after="0" w:afterAutospacing="0"/>
              <w:contextualSpacing/>
              <w:rPr>
                <w:rFonts w:eastAsia="Calibri"/>
                <w:bCs/>
                <w:lang w:eastAsia="en-US"/>
              </w:rPr>
            </w:pPr>
          </w:p>
          <w:p w14:paraId="7755021B" w14:textId="133EC1D1" w:rsidR="00A74D05" w:rsidRPr="00F01AFB" w:rsidRDefault="00A74D05" w:rsidP="00AA501F">
            <w:pPr>
              <w:pStyle w:val="a7"/>
              <w:shd w:val="clear" w:color="auto" w:fill="FFFFFF"/>
              <w:tabs>
                <w:tab w:val="left" w:pos="317"/>
              </w:tabs>
              <w:spacing w:before="0" w:beforeAutospacing="0" w:after="0" w:afterAutospacing="0"/>
              <w:contextualSpacing/>
              <w:rPr>
                <w:rFonts w:eastAsia="Calibri"/>
                <w:bCs/>
                <w:lang w:eastAsia="en-US"/>
              </w:rPr>
            </w:pPr>
          </w:p>
          <w:p w14:paraId="699E3A14" w14:textId="77777777" w:rsidR="00A74D05" w:rsidRPr="00F01AFB" w:rsidRDefault="00A74D05" w:rsidP="00AA501F">
            <w:pPr>
              <w:pStyle w:val="a7"/>
              <w:shd w:val="clear" w:color="auto" w:fill="FFFFFF"/>
              <w:tabs>
                <w:tab w:val="left" w:pos="317"/>
              </w:tabs>
              <w:spacing w:before="0" w:beforeAutospacing="0" w:after="0" w:afterAutospacing="0"/>
              <w:contextualSpacing/>
              <w:rPr>
                <w:rFonts w:eastAsia="Calibri"/>
                <w:bCs/>
                <w:lang w:eastAsia="en-US"/>
              </w:rPr>
            </w:pPr>
          </w:p>
          <w:p w14:paraId="335D5C6E" w14:textId="37506610" w:rsidR="00BB19AD" w:rsidRPr="00F01AFB" w:rsidRDefault="00BB19AD"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2.</w:t>
            </w:r>
            <w:r w:rsidR="00AA501F" w:rsidRPr="00F01AFB">
              <w:rPr>
                <w:rFonts w:eastAsia="Calibri"/>
                <w:bCs/>
                <w:lang w:eastAsia="en-US"/>
              </w:rPr>
              <w:t xml:space="preserve"> </w:t>
            </w:r>
            <w:r w:rsidRPr="00F01AFB">
              <w:rPr>
                <w:rFonts w:eastAsia="Calibri"/>
                <w:bCs/>
                <w:lang w:eastAsia="en-US"/>
              </w:rPr>
              <w:t xml:space="preserve">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226846E9" w14:textId="15751CFB" w:rsidR="00A74D05" w:rsidRPr="00F01AFB" w:rsidRDefault="00A74D05" w:rsidP="00AA501F">
            <w:pPr>
              <w:pStyle w:val="a7"/>
              <w:shd w:val="clear" w:color="auto" w:fill="FFFFFF"/>
              <w:spacing w:before="0" w:beforeAutospacing="0" w:after="0" w:afterAutospacing="0"/>
              <w:contextualSpacing/>
              <w:rPr>
                <w:rFonts w:eastAsia="Calibri"/>
                <w:bCs/>
                <w:lang w:eastAsia="en-US"/>
              </w:rPr>
            </w:pPr>
          </w:p>
          <w:p w14:paraId="48E595D6" w14:textId="77777777" w:rsidR="00A74D05" w:rsidRPr="00F01AFB" w:rsidRDefault="00A74D05" w:rsidP="00AA501F">
            <w:pPr>
              <w:pStyle w:val="a7"/>
              <w:shd w:val="clear" w:color="auto" w:fill="FFFFFF"/>
              <w:spacing w:before="0" w:beforeAutospacing="0" w:after="0" w:afterAutospacing="0"/>
              <w:contextualSpacing/>
              <w:rPr>
                <w:rFonts w:eastAsia="Calibri"/>
                <w:bCs/>
                <w:lang w:eastAsia="en-US"/>
              </w:rPr>
            </w:pPr>
          </w:p>
          <w:p w14:paraId="1AFAEDE9" w14:textId="722DF17B" w:rsidR="00A83766" w:rsidRPr="00F01AFB" w:rsidRDefault="00BB19AD"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3.</w:t>
            </w:r>
            <w:r w:rsidR="00AA501F" w:rsidRPr="00F01AFB">
              <w:rPr>
                <w:rFonts w:eastAsia="Calibri"/>
                <w:bCs/>
                <w:lang w:eastAsia="en-US"/>
              </w:rPr>
              <w:t xml:space="preserve"> </w:t>
            </w:r>
            <w:r w:rsidRPr="00F01AFB">
              <w:rPr>
                <w:rFonts w:eastAsia="Calibri"/>
                <w:bCs/>
                <w:lang w:eastAsia="en-US"/>
              </w:rPr>
              <w:t>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r w:rsidR="00CB3BE0" w:rsidRPr="00F01AFB">
              <w:rPr>
                <w:rFonts w:eastAsia="Calibri"/>
                <w:bCs/>
                <w:lang w:eastAsia="en-US"/>
              </w:rPr>
              <w:t>.</w:t>
            </w:r>
          </w:p>
        </w:tc>
        <w:tc>
          <w:tcPr>
            <w:tcW w:w="3232" w:type="dxa"/>
          </w:tcPr>
          <w:p w14:paraId="2785C2D0" w14:textId="55DE98BF" w:rsidR="00A83766" w:rsidRPr="00F01AFB" w:rsidRDefault="00A83766" w:rsidP="00EE0381">
            <w:pPr>
              <w:spacing w:after="0" w:line="240" w:lineRule="auto"/>
              <w:rPr>
                <w:rFonts w:ascii="Times New Roman" w:hAnsi="Times New Roman"/>
                <w:sz w:val="24"/>
                <w:szCs w:val="24"/>
              </w:rPr>
            </w:pPr>
            <w:r w:rsidRPr="00F01AFB">
              <w:rPr>
                <w:rFonts w:ascii="Times New Roman" w:hAnsi="Times New Roman"/>
                <w:b/>
                <w:sz w:val="24"/>
                <w:szCs w:val="24"/>
              </w:rPr>
              <w:t>Знать:</w:t>
            </w:r>
            <w:r w:rsidR="00A74D05" w:rsidRPr="00F01AFB">
              <w:rPr>
                <w:rFonts w:ascii="Times New Roman" w:hAnsi="Times New Roman"/>
                <w:b/>
                <w:sz w:val="24"/>
                <w:szCs w:val="24"/>
              </w:rPr>
              <w:t xml:space="preserve"> </w:t>
            </w:r>
            <w:r w:rsidR="00A74D05" w:rsidRPr="00F01AFB">
              <w:rPr>
                <w:rFonts w:ascii="Times New Roman" w:hAnsi="Times New Roman"/>
                <w:sz w:val="24"/>
                <w:szCs w:val="24"/>
              </w:rPr>
              <w:t>основные бизнес-процессы в управлении финансами спортивных организаций</w:t>
            </w:r>
          </w:p>
          <w:p w14:paraId="4C409CDA" w14:textId="53BE3E71" w:rsidR="00A74D05" w:rsidRPr="00F01AFB" w:rsidRDefault="00A83766" w:rsidP="00A74D05">
            <w:pPr>
              <w:spacing w:after="0" w:line="240" w:lineRule="auto"/>
              <w:rPr>
                <w:rFonts w:ascii="Times New Roman" w:hAnsi="Times New Roman"/>
                <w:sz w:val="24"/>
                <w:szCs w:val="24"/>
              </w:rPr>
            </w:pPr>
            <w:r w:rsidRPr="00F01AFB">
              <w:rPr>
                <w:rFonts w:ascii="Times New Roman" w:hAnsi="Times New Roman"/>
                <w:b/>
                <w:sz w:val="24"/>
                <w:szCs w:val="24"/>
              </w:rPr>
              <w:t>Уметь:</w:t>
            </w:r>
            <w:r w:rsidR="00A74D05" w:rsidRPr="00F01AFB">
              <w:rPr>
                <w:rFonts w:ascii="Times New Roman" w:hAnsi="Times New Roman"/>
                <w:b/>
                <w:sz w:val="24"/>
                <w:szCs w:val="24"/>
              </w:rPr>
              <w:t xml:space="preserve"> </w:t>
            </w:r>
            <w:r w:rsidR="00A74D05" w:rsidRPr="00F01AFB">
              <w:rPr>
                <w:rFonts w:ascii="Times New Roman" w:hAnsi="Times New Roman"/>
                <w:sz w:val="24"/>
                <w:szCs w:val="24"/>
              </w:rPr>
              <w:t>совершенствовать</w:t>
            </w:r>
            <w:r w:rsidR="00A74D05" w:rsidRPr="00F01AFB">
              <w:rPr>
                <w:rFonts w:ascii="Times New Roman" w:hAnsi="Times New Roman"/>
                <w:b/>
                <w:sz w:val="24"/>
                <w:szCs w:val="24"/>
              </w:rPr>
              <w:t xml:space="preserve"> </w:t>
            </w:r>
            <w:r w:rsidR="00A74D05" w:rsidRPr="00F01AFB">
              <w:rPr>
                <w:rFonts w:ascii="Times New Roman" w:hAnsi="Times New Roman"/>
                <w:sz w:val="24"/>
                <w:szCs w:val="24"/>
              </w:rPr>
              <w:t>бизнес-процессы в управлении финансами спортивных организаций</w:t>
            </w:r>
          </w:p>
          <w:p w14:paraId="077F3675" w14:textId="5F75FB90" w:rsidR="00A83766" w:rsidRPr="00F01AFB" w:rsidRDefault="00A83766" w:rsidP="00EE0381">
            <w:pPr>
              <w:spacing w:after="0" w:line="240" w:lineRule="auto"/>
              <w:rPr>
                <w:rFonts w:ascii="Times New Roman" w:hAnsi="Times New Roman"/>
                <w:b/>
                <w:sz w:val="24"/>
                <w:szCs w:val="24"/>
              </w:rPr>
            </w:pPr>
          </w:p>
          <w:p w14:paraId="0DE64C65" w14:textId="2B8AE3C5" w:rsidR="00A83766" w:rsidRPr="00F01AFB" w:rsidRDefault="00A83766" w:rsidP="00EE0381">
            <w:pPr>
              <w:spacing w:after="0" w:line="240" w:lineRule="auto"/>
              <w:rPr>
                <w:rFonts w:ascii="Times New Roman" w:hAnsi="Times New Roman"/>
                <w:sz w:val="24"/>
                <w:szCs w:val="24"/>
              </w:rPr>
            </w:pPr>
            <w:r w:rsidRPr="00F01AFB">
              <w:rPr>
                <w:rFonts w:ascii="Times New Roman" w:hAnsi="Times New Roman"/>
                <w:b/>
                <w:sz w:val="24"/>
                <w:szCs w:val="24"/>
              </w:rPr>
              <w:t>Знать:</w:t>
            </w:r>
            <w:r w:rsidR="00A74D05" w:rsidRPr="00F01AFB">
              <w:rPr>
                <w:rFonts w:ascii="Times New Roman" w:hAnsi="Times New Roman"/>
                <w:b/>
                <w:sz w:val="24"/>
                <w:szCs w:val="24"/>
              </w:rPr>
              <w:t xml:space="preserve"> </w:t>
            </w:r>
            <w:r w:rsidR="00A74D05" w:rsidRPr="00F01AFB">
              <w:rPr>
                <w:rFonts w:ascii="Times New Roman" w:hAnsi="Times New Roman"/>
                <w:sz w:val="24"/>
                <w:szCs w:val="24"/>
              </w:rPr>
              <w:t xml:space="preserve">методы исследования бизнес-процессов в управлении финансами спортивных организаций </w:t>
            </w:r>
          </w:p>
          <w:p w14:paraId="58585B4F" w14:textId="31E8494A" w:rsidR="00A74D05" w:rsidRPr="00F01AFB" w:rsidRDefault="00A83766" w:rsidP="00A74D05">
            <w:pPr>
              <w:spacing w:after="0" w:line="240" w:lineRule="auto"/>
              <w:rPr>
                <w:rFonts w:ascii="Times New Roman" w:hAnsi="Times New Roman"/>
                <w:sz w:val="24"/>
                <w:szCs w:val="24"/>
              </w:rPr>
            </w:pPr>
            <w:r w:rsidRPr="00F01AFB">
              <w:rPr>
                <w:rFonts w:ascii="Times New Roman" w:hAnsi="Times New Roman"/>
                <w:b/>
                <w:sz w:val="24"/>
                <w:szCs w:val="24"/>
              </w:rPr>
              <w:t>Уметь:</w:t>
            </w:r>
            <w:r w:rsidR="00A74D05" w:rsidRPr="00F01AFB">
              <w:rPr>
                <w:rFonts w:ascii="Times New Roman" w:hAnsi="Times New Roman"/>
                <w:b/>
                <w:sz w:val="24"/>
                <w:szCs w:val="24"/>
              </w:rPr>
              <w:t xml:space="preserve"> </w:t>
            </w:r>
            <w:r w:rsidR="00A74D05" w:rsidRPr="00F01AFB">
              <w:rPr>
                <w:rFonts w:ascii="Times New Roman" w:hAnsi="Times New Roman"/>
                <w:sz w:val="24"/>
                <w:szCs w:val="24"/>
              </w:rPr>
              <w:t>использовать современные информационные технологии для исследования бизнес-процессов в управлении финансами спортивных организаций</w:t>
            </w:r>
          </w:p>
          <w:p w14:paraId="570D6EA5" w14:textId="0A50C9BF" w:rsidR="00A83766" w:rsidRPr="00F01AFB" w:rsidRDefault="00A83766" w:rsidP="00EE0381">
            <w:pPr>
              <w:pStyle w:val="a7"/>
              <w:shd w:val="clear" w:color="auto" w:fill="FFFFFF"/>
              <w:spacing w:before="0" w:beforeAutospacing="0" w:after="0" w:afterAutospacing="0"/>
              <w:contextualSpacing/>
              <w:rPr>
                <w:rFonts w:eastAsia="Calibri"/>
                <w:bCs/>
                <w:lang w:eastAsia="en-US"/>
              </w:rPr>
            </w:pPr>
          </w:p>
          <w:p w14:paraId="54E5108C" w14:textId="540D97E4" w:rsidR="00A83766" w:rsidRPr="00F01AFB" w:rsidRDefault="00A83766" w:rsidP="00A74D05">
            <w:pPr>
              <w:pStyle w:val="a7"/>
              <w:shd w:val="clear" w:color="auto" w:fill="FFFFFF"/>
              <w:spacing w:before="0" w:beforeAutospacing="0" w:after="0" w:afterAutospacing="0"/>
              <w:contextualSpacing/>
              <w:rPr>
                <w:rFonts w:eastAsia="Calibri"/>
                <w:bCs/>
                <w:lang w:eastAsia="en-US"/>
              </w:rPr>
            </w:pPr>
            <w:r w:rsidRPr="00F01AFB">
              <w:rPr>
                <w:b/>
              </w:rPr>
              <w:t>Знать:</w:t>
            </w:r>
            <w:r w:rsidR="00A74D05" w:rsidRPr="00F01AFB">
              <w:rPr>
                <w:b/>
              </w:rPr>
              <w:t xml:space="preserve"> </w:t>
            </w:r>
            <w:r w:rsidR="00A74D05" w:rsidRPr="00F01AFB">
              <w:rPr>
                <w:rFonts w:eastAsia="Calibri"/>
                <w:bCs/>
                <w:lang w:eastAsia="en-US"/>
              </w:rPr>
              <w:t xml:space="preserve">методы сбора, анализа и обработки данных, для принятия управленческих решений при моделировании и реинжиниринге бизнес-процессов </w:t>
            </w:r>
            <w:r w:rsidR="00A74D05" w:rsidRPr="00F01AFB">
              <w:t>в управлении финансами спортивных организаций</w:t>
            </w:r>
          </w:p>
          <w:p w14:paraId="28A09843" w14:textId="0502AB4A" w:rsidR="00AA501F" w:rsidRPr="00F01AFB" w:rsidRDefault="00A83766" w:rsidP="00506DB7">
            <w:pPr>
              <w:spacing w:after="0" w:line="240" w:lineRule="auto"/>
              <w:rPr>
                <w:rFonts w:ascii="Times New Roman" w:hAnsi="Times New Roman"/>
                <w:b/>
                <w:sz w:val="24"/>
                <w:szCs w:val="24"/>
              </w:rPr>
            </w:pPr>
            <w:r w:rsidRPr="00F01AFB">
              <w:rPr>
                <w:rFonts w:ascii="Times New Roman" w:hAnsi="Times New Roman"/>
                <w:b/>
                <w:sz w:val="24"/>
                <w:szCs w:val="24"/>
              </w:rPr>
              <w:t>Уметь:</w:t>
            </w:r>
            <w:r w:rsidR="00A74D05" w:rsidRPr="00F01AFB">
              <w:rPr>
                <w:rFonts w:ascii="Times New Roman" w:hAnsi="Times New Roman"/>
                <w:b/>
                <w:sz w:val="24"/>
                <w:szCs w:val="24"/>
              </w:rPr>
              <w:t xml:space="preserve"> </w:t>
            </w:r>
            <w:r w:rsidR="00A74D05" w:rsidRPr="00F01AFB">
              <w:rPr>
                <w:rFonts w:ascii="Times New Roman" w:hAnsi="Times New Roman"/>
                <w:bCs/>
                <w:sz w:val="24"/>
                <w:szCs w:val="24"/>
              </w:rPr>
              <w:t xml:space="preserve">принимать управленческие решения </w:t>
            </w:r>
            <w:r w:rsidR="00506DB7" w:rsidRPr="00F01AFB">
              <w:rPr>
                <w:rFonts w:ascii="Times New Roman" w:hAnsi="Times New Roman"/>
                <w:bCs/>
                <w:sz w:val="24"/>
                <w:szCs w:val="24"/>
              </w:rPr>
              <w:t>на основе анализа бизнес-процессов, затрагивающих управление финансами спортивных организаций</w:t>
            </w:r>
          </w:p>
        </w:tc>
      </w:tr>
      <w:tr w:rsidR="009B20FD" w:rsidRPr="00F01AFB" w14:paraId="1A421960" w14:textId="77777777" w:rsidTr="00AA501F">
        <w:tc>
          <w:tcPr>
            <w:tcW w:w="993" w:type="dxa"/>
          </w:tcPr>
          <w:p w14:paraId="18961ED6" w14:textId="294D1020" w:rsidR="009B20FD" w:rsidRPr="00F01AFB" w:rsidRDefault="009B20FD" w:rsidP="00EE0381">
            <w:pPr>
              <w:spacing w:after="0" w:line="240" w:lineRule="auto"/>
              <w:rPr>
                <w:rFonts w:ascii="Times New Roman" w:hAnsi="Times New Roman"/>
                <w:sz w:val="24"/>
                <w:szCs w:val="24"/>
              </w:rPr>
            </w:pPr>
            <w:r w:rsidRPr="00F01AFB">
              <w:rPr>
                <w:rFonts w:ascii="Times New Roman" w:hAnsi="Times New Roman"/>
                <w:sz w:val="24"/>
                <w:szCs w:val="24"/>
              </w:rPr>
              <w:t>ПКН-4</w:t>
            </w:r>
          </w:p>
        </w:tc>
        <w:tc>
          <w:tcPr>
            <w:tcW w:w="2722" w:type="dxa"/>
          </w:tcPr>
          <w:p w14:paraId="5229AD51" w14:textId="4E96BBFB" w:rsidR="009B20FD" w:rsidRPr="00F01AFB" w:rsidRDefault="00C6666C" w:rsidP="00AA501F">
            <w:pPr>
              <w:spacing w:after="0" w:line="240" w:lineRule="auto"/>
              <w:rPr>
                <w:rFonts w:ascii="Times New Roman" w:hAnsi="Times New Roman"/>
                <w:sz w:val="24"/>
                <w:szCs w:val="24"/>
              </w:rPr>
            </w:pPr>
            <w:r w:rsidRPr="00F01AFB">
              <w:rPr>
                <w:rFonts w:ascii="Times New Roman" w:hAnsi="Times New Roman"/>
                <w:sz w:val="24"/>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w:t>
            </w:r>
            <w:r w:rsidRPr="00F01AFB">
              <w:rPr>
                <w:rFonts w:ascii="Times New Roman" w:hAnsi="Times New Roman"/>
                <w:sz w:val="24"/>
                <w:szCs w:val="24"/>
              </w:rPr>
              <w:lastRenderedPageBreak/>
              <w:t>материальными и финансовыми потоками, а также всеми видами рисков деятельности экономических систем.</w:t>
            </w:r>
          </w:p>
        </w:tc>
        <w:tc>
          <w:tcPr>
            <w:tcW w:w="3118" w:type="dxa"/>
          </w:tcPr>
          <w:p w14:paraId="1F4FEFFD" w14:textId="6531F246" w:rsidR="00C6666C" w:rsidRPr="00F01AFB" w:rsidRDefault="00C6666C"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lastRenderedPageBreak/>
              <w:t>1.</w:t>
            </w:r>
            <w:r w:rsidR="00AA501F" w:rsidRPr="00F01AFB">
              <w:rPr>
                <w:rFonts w:eastAsia="Calibri"/>
                <w:bCs/>
                <w:lang w:eastAsia="en-US"/>
              </w:rPr>
              <w:t xml:space="preserve"> </w:t>
            </w:r>
            <w:r w:rsidRPr="00F01AFB">
              <w:rPr>
                <w:rFonts w:eastAsia="Calibri"/>
                <w:bCs/>
                <w:lang w:eastAsia="en-US"/>
              </w:rPr>
              <w:t xml:space="preserve">Использует методы проектного менеджмента для организации управления проектами различного характера и управления портфелем проектов. </w:t>
            </w:r>
          </w:p>
          <w:p w14:paraId="48285EB7" w14:textId="4FC672EA"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0B334C15" w14:textId="49FA89A2"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2B7EFB0C" w14:textId="77777777"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3C0CE384" w14:textId="77777777" w:rsidR="00266666" w:rsidRPr="00F01AFB" w:rsidRDefault="00266666" w:rsidP="00AA501F">
            <w:pPr>
              <w:pStyle w:val="a7"/>
              <w:shd w:val="clear" w:color="auto" w:fill="FFFFFF"/>
              <w:spacing w:before="0" w:beforeAutospacing="0" w:after="0" w:afterAutospacing="0"/>
              <w:contextualSpacing/>
              <w:rPr>
                <w:rFonts w:eastAsia="Calibri"/>
                <w:bCs/>
                <w:lang w:eastAsia="en-US"/>
              </w:rPr>
            </w:pPr>
          </w:p>
          <w:p w14:paraId="2217CD14" w14:textId="7E429D2D" w:rsidR="00C6666C" w:rsidRPr="00F01AFB" w:rsidRDefault="00C6666C"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2.</w:t>
            </w:r>
            <w:r w:rsidR="00AA501F" w:rsidRPr="00F01AFB">
              <w:rPr>
                <w:rFonts w:eastAsia="Calibri"/>
                <w:bCs/>
                <w:lang w:eastAsia="en-US"/>
              </w:rPr>
              <w:t xml:space="preserve"> </w:t>
            </w:r>
            <w:r w:rsidRPr="00F01AFB">
              <w:rPr>
                <w:rFonts w:eastAsia="Calibri"/>
                <w:bCs/>
                <w:lang w:eastAsia="en-US"/>
              </w:rPr>
              <w:t xml:space="preserve">Демонстрирует владение методами управления бизнес-процессами и их реинжиниринга. </w:t>
            </w:r>
          </w:p>
          <w:p w14:paraId="5C94BC9C" w14:textId="511490DA"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1D05CF6B" w14:textId="02F2F5A5"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3DC67024" w14:textId="3CC9EC6B"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297F9486" w14:textId="1E718F61"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059646A5" w14:textId="7120E993"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16ADB11A" w14:textId="2070004C"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03C832E3" w14:textId="77777777"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33D9BF57" w14:textId="3254E8AF" w:rsidR="00C6666C" w:rsidRPr="00F01AFB" w:rsidRDefault="00C6666C"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3.</w:t>
            </w:r>
            <w:r w:rsidR="00AA501F" w:rsidRPr="00F01AFB">
              <w:rPr>
                <w:rFonts w:eastAsia="Calibri"/>
                <w:bCs/>
                <w:lang w:eastAsia="en-US"/>
              </w:rPr>
              <w:t xml:space="preserve"> </w:t>
            </w:r>
            <w:r w:rsidRPr="00F01AFB">
              <w:rPr>
                <w:rFonts w:eastAsia="Calibri"/>
                <w:bCs/>
                <w:lang w:eastAsia="en-US"/>
              </w:rPr>
              <w:t>Реализует способность управления материальными и финансовыми потоками.</w:t>
            </w:r>
          </w:p>
          <w:p w14:paraId="7E6F6094" w14:textId="11D91A42"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50D11FA1" w14:textId="26981203"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32F7B67C" w14:textId="64209221"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5092E915" w14:textId="2F04B674"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62D8423A" w14:textId="1D718CDB"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2835629C" w14:textId="77777777" w:rsidR="00506DB7" w:rsidRPr="00F01AFB" w:rsidRDefault="00506DB7" w:rsidP="00AA501F">
            <w:pPr>
              <w:pStyle w:val="a7"/>
              <w:shd w:val="clear" w:color="auto" w:fill="FFFFFF"/>
              <w:spacing w:before="0" w:beforeAutospacing="0" w:after="0" w:afterAutospacing="0"/>
              <w:contextualSpacing/>
              <w:rPr>
                <w:rFonts w:eastAsia="Calibri"/>
                <w:bCs/>
                <w:lang w:eastAsia="en-US"/>
              </w:rPr>
            </w:pPr>
          </w:p>
          <w:p w14:paraId="23EAD166" w14:textId="091C2709" w:rsidR="009B20FD" w:rsidRPr="00F01AFB" w:rsidRDefault="00C6666C" w:rsidP="00AA501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4.</w:t>
            </w:r>
            <w:r w:rsidR="00AA501F" w:rsidRPr="00F01AFB">
              <w:rPr>
                <w:rFonts w:eastAsia="Calibri"/>
                <w:bCs/>
                <w:lang w:eastAsia="en-US"/>
              </w:rPr>
              <w:t xml:space="preserve"> </w:t>
            </w:r>
            <w:r w:rsidRPr="00F01AFB">
              <w:rPr>
                <w:rFonts w:eastAsia="Calibri"/>
                <w:bCs/>
                <w:lang w:eastAsia="en-US"/>
              </w:rPr>
              <w:t>Выявляет риски, существующие в деятельности организации, и управляет ими.</w:t>
            </w:r>
          </w:p>
        </w:tc>
        <w:tc>
          <w:tcPr>
            <w:tcW w:w="3232" w:type="dxa"/>
          </w:tcPr>
          <w:p w14:paraId="3BBB88C7" w14:textId="097EFA02" w:rsidR="00C6666C" w:rsidRPr="00F01AFB" w:rsidRDefault="00C6666C" w:rsidP="00506DB7">
            <w:pPr>
              <w:pStyle w:val="a7"/>
              <w:shd w:val="clear" w:color="auto" w:fill="FFFFFF"/>
              <w:spacing w:before="0" w:beforeAutospacing="0" w:after="0" w:afterAutospacing="0"/>
              <w:contextualSpacing/>
              <w:rPr>
                <w:rFonts w:eastAsia="Calibri"/>
                <w:bCs/>
                <w:lang w:eastAsia="en-US"/>
              </w:rPr>
            </w:pPr>
            <w:r w:rsidRPr="00F01AFB">
              <w:rPr>
                <w:b/>
              </w:rPr>
              <w:lastRenderedPageBreak/>
              <w:t>Знать:</w:t>
            </w:r>
            <w:r w:rsidR="00506DB7" w:rsidRPr="00F01AFB">
              <w:rPr>
                <w:b/>
              </w:rPr>
              <w:t xml:space="preserve"> </w:t>
            </w:r>
            <w:r w:rsidR="00506DB7" w:rsidRPr="00F01AFB">
              <w:rPr>
                <w:rFonts w:eastAsia="Calibri"/>
                <w:bCs/>
                <w:lang w:eastAsia="en-US"/>
              </w:rPr>
              <w:t>методы проектного менеджмента для организации управления проектами, связанными с финансами спортивных организаций</w:t>
            </w:r>
          </w:p>
          <w:p w14:paraId="222D3D9A" w14:textId="65139A21" w:rsidR="00C6666C" w:rsidRPr="00F01AFB" w:rsidRDefault="00C6666C" w:rsidP="00C6666C">
            <w:pPr>
              <w:spacing w:after="0" w:line="240" w:lineRule="auto"/>
              <w:rPr>
                <w:rFonts w:ascii="Times New Roman" w:hAnsi="Times New Roman"/>
                <w:bCs/>
                <w:sz w:val="24"/>
                <w:szCs w:val="24"/>
              </w:rPr>
            </w:pPr>
            <w:r w:rsidRPr="00F01AFB">
              <w:rPr>
                <w:rFonts w:ascii="Times New Roman" w:hAnsi="Times New Roman"/>
                <w:b/>
                <w:sz w:val="24"/>
                <w:szCs w:val="24"/>
              </w:rPr>
              <w:t>Уметь: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управлять проектами, связанными с финансами спортивных организаций</w:t>
            </w:r>
          </w:p>
          <w:p w14:paraId="3CA0FDAF" w14:textId="77777777" w:rsidR="00C6666C" w:rsidRPr="00F01AFB" w:rsidRDefault="00C6666C" w:rsidP="00C6666C">
            <w:pPr>
              <w:spacing w:after="0" w:line="240" w:lineRule="auto"/>
              <w:rPr>
                <w:rFonts w:ascii="Times New Roman" w:hAnsi="Times New Roman"/>
                <w:b/>
                <w:bCs/>
                <w:sz w:val="24"/>
                <w:szCs w:val="24"/>
              </w:rPr>
            </w:pPr>
          </w:p>
          <w:p w14:paraId="41EDC199" w14:textId="744FE7B9" w:rsidR="00C6666C" w:rsidRPr="00F01AFB" w:rsidRDefault="00C6666C" w:rsidP="00C6666C">
            <w:pPr>
              <w:spacing w:after="0" w:line="240" w:lineRule="auto"/>
              <w:rPr>
                <w:rFonts w:ascii="Times New Roman" w:hAnsi="Times New Roman"/>
                <w:bCs/>
                <w:sz w:val="24"/>
                <w:szCs w:val="24"/>
              </w:rPr>
            </w:pPr>
            <w:r w:rsidRPr="00F01AFB">
              <w:rPr>
                <w:rFonts w:ascii="Times New Roman" w:hAnsi="Times New Roman"/>
                <w:b/>
                <w:sz w:val="24"/>
                <w:szCs w:val="24"/>
              </w:rPr>
              <w:t>Знать: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методы управления бизнес-процессами в сфере финансов спортивных организаций и их реинжиниринга</w:t>
            </w:r>
          </w:p>
          <w:p w14:paraId="4785E270" w14:textId="7A7A3180" w:rsidR="00506DB7" w:rsidRPr="00F01AFB" w:rsidRDefault="00C6666C" w:rsidP="00506DB7">
            <w:pPr>
              <w:spacing w:after="0" w:line="240" w:lineRule="auto"/>
              <w:rPr>
                <w:rFonts w:ascii="Times New Roman" w:hAnsi="Times New Roman"/>
                <w:bCs/>
                <w:sz w:val="24"/>
                <w:szCs w:val="24"/>
              </w:rPr>
            </w:pPr>
            <w:r w:rsidRPr="00F01AFB">
              <w:rPr>
                <w:rFonts w:ascii="Times New Roman" w:hAnsi="Times New Roman"/>
                <w:b/>
                <w:sz w:val="24"/>
                <w:szCs w:val="24"/>
              </w:rPr>
              <w:t>Уметь: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управлять бизнес-процессами в сфере финансов спортивных организаций и осуществлять их реинжиниринг</w:t>
            </w:r>
          </w:p>
          <w:p w14:paraId="1308FB4E" w14:textId="66CFA8A6" w:rsidR="00C6666C" w:rsidRPr="00F01AFB" w:rsidRDefault="00C6666C" w:rsidP="00C6666C">
            <w:pPr>
              <w:spacing w:after="0" w:line="240" w:lineRule="auto"/>
              <w:rPr>
                <w:rFonts w:ascii="Times New Roman" w:hAnsi="Times New Roman"/>
                <w:b/>
                <w:sz w:val="24"/>
                <w:szCs w:val="24"/>
              </w:rPr>
            </w:pPr>
          </w:p>
          <w:p w14:paraId="0891B561" w14:textId="2FFC1134" w:rsidR="00C6666C" w:rsidRPr="00F01AFB" w:rsidRDefault="00C6666C" w:rsidP="00C6666C">
            <w:pPr>
              <w:spacing w:after="0" w:line="240" w:lineRule="auto"/>
              <w:rPr>
                <w:rFonts w:ascii="Times New Roman" w:hAnsi="Times New Roman"/>
                <w:bCs/>
                <w:sz w:val="24"/>
                <w:szCs w:val="24"/>
              </w:rPr>
            </w:pPr>
            <w:r w:rsidRPr="00F01AFB">
              <w:rPr>
                <w:rFonts w:ascii="Times New Roman" w:hAnsi="Times New Roman"/>
                <w:b/>
                <w:sz w:val="24"/>
                <w:szCs w:val="24"/>
              </w:rPr>
              <w:t>Знать: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методы управления материальными и финансовыми потоками спортивных организаций</w:t>
            </w:r>
          </w:p>
          <w:p w14:paraId="58E7FD0A" w14:textId="5D51CFA7" w:rsidR="00C6666C" w:rsidRPr="00F01AFB" w:rsidRDefault="00C6666C" w:rsidP="00C6666C">
            <w:pPr>
              <w:spacing w:after="0" w:line="240" w:lineRule="auto"/>
              <w:rPr>
                <w:rFonts w:ascii="Times New Roman" w:hAnsi="Times New Roman"/>
                <w:bCs/>
                <w:sz w:val="24"/>
                <w:szCs w:val="24"/>
              </w:rPr>
            </w:pPr>
            <w:r w:rsidRPr="00F01AFB">
              <w:rPr>
                <w:rFonts w:ascii="Times New Roman" w:hAnsi="Times New Roman"/>
                <w:b/>
                <w:sz w:val="24"/>
                <w:szCs w:val="24"/>
              </w:rPr>
              <w:t>Уметь: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управлять материальными и финансовыми потоками спортивных организаций</w:t>
            </w:r>
          </w:p>
          <w:p w14:paraId="56E34851" w14:textId="6F56902B" w:rsidR="00C6666C" w:rsidRPr="00F01AFB" w:rsidRDefault="00C6666C" w:rsidP="00C6666C">
            <w:pPr>
              <w:spacing w:after="0" w:line="240" w:lineRule="auto"/>
              <w:rPr>
                <w:rFonts w:ascii="Times New Roman" w:hAnsi="Times New Roman"/>
                <w:b/>
                <w:sz w:val="24"/>
                <w:szCs w:val="24"/>
              </w:rPr>
            </w:pPr>
          </w:p>
          <w:p w14:paraId="4B8C9901" w14:textId="2596BCF6" w:rsidR="00B66B39" w:rsidRPr="00F01AFB" w:rsidRDefault="00B66B39" w:rsidP="00B66B39">
            <w:pPr>
              <w:spacing w:after="0" w:line="240" w:lineRule="auto"/>
              <w:rPr>
                <w:rFonts w:ascii="Times New Roman" w:hAnsi="Times New Roman"/>
                <w:bCs/>
                <w:sz w:val="24"/>
                <w:szCs w:val="24"/>
              </w:rPr>
            </w:pPr>
            <w:r w:rsidRPr="00F01AFB">
              <w:rPr>
                <w:rFonts w:ascii="Times New Roman" w:hAnsi="Times New Roman"/>
                <w:b/>
                <w:sz w:val="24"/>
                <w:szCs w:val="24"/>
              </w:rPr>
              <w:t>Знать: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риски, существующие в деятельности спортивных организации</w:t>
            </w:r>
          </w:p>
          <w:p w14:paraId="026FE8C9" w14:textId="6749D965" w:rsidR="009B20FD" w:rsidRPr="00F01AFB" w:rsidRDefault="00B66B39" w:rsidP="00EE0381">
            <w:pPr>
              <w:spacing w:after="0" w:line="240" w:lineRule="auto"/>
              <w:rPr>
                <w:rFonts w:ascii="Times New Roman" w:hAnsi="Times New Roman"/>
                <w:bCs/>
                <w:sz w:val="24"/>
                <w:szCs w:val="24"/>
              </w:rPr>
            </w:pPr>
            <w:r w:rsidRPr="00F01AFB">
              <w:rPr>
                <w:rFonts w:ascii="Times New Roman" w:hAnsi="Times New Roman"/>
                <w:b/>
                <w:sz w:val="24"/>
                <w:szCs w:val="24"/>
              </w:rPr>
              <w:t>Уметь:</w:t>
            </w:r>
            <w:r w:rsidR="00506DB7" w:rsidRPr="00F01AFB">
              <w:rPr>
                <w:rFonts w:ascii="Times New Roman" w:hAnsi="Times New Roman"/>
                <w:b/>
                <w:sz w:val="24"/>
                <w:szCs w:val="24"/>
              </w:rPr>
              <w:t xml:space="preserve"> </w:t>
            </w:r>
            <w:r w:rsidR="00506DB7" w:rsidRPr="00F01AFB">
              <w:rPr>
                <w:rFonts w:ascii="Times New Roman" w:hAnsi="Times New Roman"/>
                <w:bCs/>
                <w:sz w:val="24"/>
                <w:szCs w:val="24"/>
              </w:rPr>
              <w:t>минимизировать риски, существующие в деятельности спортивных организации</w:t>
            </w:r>
          </w:p>
        </w:tc>
      </w:tr>
    </w:tbl>
    <w:p w14:paraId="6D429E6A" w14:textId="77777777" w:rsidR="00A83766" w:rsidRPr="00F01AFB"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Pr="00F01AFB" w:rsidRDefault="00BB2AC0" w:rsidP="001E3439">
      <w:pPr>
        <w:pStyle w:val="1"/>
        <w:ind w:firstLine="709"/>
        <w:jc w:val="both"/>
        <w:rPr>
          <w:rFonts w:ascii="Times New Roman" w:hAnsi="Times New Roman" w:cs="Times New Roman"/>
          <w:sz w:val="28"/>
          <w:szCs w:val="28"/>
          <w:bdr w:val="none" w:sz="0" w:space="0" w:color="auto" w:frame="1"/>
        </w:rPr>
      </w:pPr>
      <w:bookmarkStart w:id="3" w:name="_Toc120007996"/>
      <w:r w:rsidRPr="00F01AFB">
        <w:rPr>
          <w:rFonts w:ascii="Times New Roman" w:hAnsi="Times New Roman" w:cs="Times New Roman"/>
          <w:sz w:val="28"/>
          <w:szCs w:val="28"/>
          <w:bdr w:val="none" w:sz="0" w:space="0" w:color="auto" w:frame="1"/>
        </w:rPr>
        <w:t>3</w:t>
      </w:r>
      <w:r w:rsidR="00D34A3D" w:rsidRPr="00F01AFB">
        <w:rPr>
          <w:rFonts w:ascii="Times New Roman" w:hAnsi="Times New Roman" w:cs="Times New Roman"/>
          <w:sz w:val="28"/>
          <w:szCs w:val="28"/>
          <w:bdr w:val="none" w:sz="0" w:space="0" w:color="auto" w:frame="1"/>
        </w:rPr>
        <w:t xml:space="preserve">. Место дисциплины в структуре </w:t>
      </w:r>
      <w:r w:rsidRPr="00F01AFB">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F01AFB" w:rsidRDefault="004779ED" w:rsidP="004779ED">
      <w:pPr>
        <w:rPr>
          <w:sz w:val="2"/>
          <w:szCs w:val="2"/>
          <w:lang w:eastAsia="ru-RU"/>
        </w:rPr>
      </w:pPr>
    </w:p>
    <w:p w14:paraId="279AE2FB" w14:textId="20675826" w:rsidR="003677B9" w:rsidRPr="00F01AFB" w:rsidRDefault="003677B9" w:rsidP="00AB602F">
      <w:pPr>
        <w:spacing w:after="0" w:line="360" w:lineRule="auto"/>
        <w:ind w:firstLine="709"/>
        <w:jc w:val="both"/>
        <w:rPr>
          <w:rStyle w:val="aa"/>
          <w:rFonts w:ascii="Times New Roman" w:hAnsi="Times New Roman"/>
          <w:sz w:val="28"/>
          <w:szCs w:val="28"/>
        </w:rPr>
      </w:pPr>
      <w:r w:rsidRPr="00F01AFB">
        <w:rPr>
          <w:rStyle w:val="aa"/>
          <w:rFonts w:ascii="Times New Roman" w:hAnsi="Times New Roman"/>
          <w:sz w:val="28"/>
          <w:szCs w:val="28"/>
        </w:rPr>
        <w:t xml:space="preserve">Дисциплина </w:t>
      </w:r>
      <w:r w:rsidR="00AA501F" w:rsidRPr="00F01AFB">
        <w:rPr>
          <w:rStyle w:val="aa"/>
          <w:rFonts w:ascii="Times New Roman" w:hAnsi="Times New Roman"/>
          <w:sz w:val="28"/>
          <w:szCs w:val="28"/>
        </w:rPr>
        <w:t xml:space="preserve">«Финансы спортивных организаций» </w:t>
      </w:r>
      <w:r w:rsidR="00D5569E" w:rsidRPr="00F01AFB">
        <w:rPr>
          <w:rStyle w:val="aa"/>
          <w:rFonts w:ascii="Times New Roman" w:hAnsi="Times New Roman"/>
          <w:sz w:val="28"/>
          <w:szCs w:val="28"/>
        </w:rPr>
        <w:t xml:space="preserve">является дисциплиной модуля </w:t>
      </w:r>
      <w:r w:rsidR="0062612C" w:rsidRPr="00F01AFB">
        <w:rPr>
          <w:rStyle w:val="aa"/>
          <w:rFonts w:ascii="Times New Roman" w:hAnsi="Times New Roman"/>
          <w:sz w:val="28"/>
          <w:szCs w:val="28"/>
        </w:rPr>
        <w:t xml:space="preserve">направленности </w:t>
      </w:r>
      <w:r w:rsidR="007F70C9" w:rsidRPr="00F01AFB">
        <w:rPr>
          <w:rStyle w:val="aa"/>
          <w:rFonts w:ascii="Times New Roman" w:hAnsi="Times New Roman"/>
          <w:sz w:val="28"/>
          <w:szCs w:val="28"/>
        </w:rPr>
        <w:t>программы магистратуры</w:t>
      </w:r>
      <w:r w:rsidR="00CC1377" w:rsidRPr="00F01AFB">
        <w:rPr>
          <w:rStyle w:val="aa"/>
          <w:rFonts w:ascii="Times New Roman" w:hAnsi="Times New Roman"/>
          <w:sz w:val="28"/>
          <w:szCs w:val="28"/>
        </w:rPr>
        <w:t xml:space="preserve"> </w:t>
      </w:r>
      <w:r w:rsidR="007F70C9" w:rsidRPr="00F01AFB">
        <w:rPr>
          <w:rStyle w:val="aa"/>
          <w:rFonts w:ascii="Times New Roman" w:hAnsi="Times New Roman"/>
          <w:sz w:val="28"/>
          <w:szCs w:val="28"/>
        </w:rPr>
        <w:t>«</w:t>
      </w:r>
      <w:bookmarkStart w:id="4" w:name="_Hlk103183773"/>
      <w:r w:rsidR="0062612C" w:rsidRPr="00F01AFB">
        <w:rPr>
          <w:rStyle w:val="aa"/>
          <w:rFonts w:ascii="Times New Roman" w:hAnsi="Times New Roman"/>
          <w:sz w:val="28"/>
          <w:szCs w:val="28"/>
        </w:rPr>
        <w:t>Менеджмент и маркетинг в спорте</w:t>
      </w:r>
      <w:bookmarkEnd w:id="4"/>
      <w:r w:rsidR="007F70C9" w:rsidRPr="00F01AFB">
        <w:rPr>
          <w:rStyle w:val="aa"/>
          <w:rFonts w:ascii="Times New Roman" w:hAnsi="Times New Roman"/>
          <w:sz w:val="28"/>
          <w:szCs w:val="28"/>
        </w:rPr>
        <w:t xml:space="preserve">», направление </w:t>
      </w:r>
      <w:r w:rsidRPr="00F01AFB">
        <w:rPr>
          <w:rStyle w:val="aa"/>
          <w:rFonts w:ascii="Times New Roman" w:hAnsi="Times New Roman"/>
          <w:sz w:val="28"/>
          <w:szCs w:val="28"/>
        </w:rPr>
        <w:t>38.0</w:t>
      </w:r>
      <w:r w:rsidR="007F70C9" w:rsidRPr="00F01AFB">
        <w:rPr>
          <w:rStyle w:val="aa"/>
          <w:rFonts w:ascii="Times New Roman" w:hAnsi="Times New Roman"/>
          <w:sz w:val="28"/>
          <w:szCs w:val="28"/>
        </w:rPr>
        <w:t>4</w:t>
      </w:r>
      <w:r w:rsidRPr="00F01AFB">
        <w:rPr>
          <w:rStyle w:val="aa"/>
          <w:rFonts w:ascii="Times New Roman" w:hAnsi="Times New Roman"/>
          <w:sz w:val="28"/>
          <w:szCs w:val="28"/>
        </w:rPr>
        <w:t>.0</w:t>
      </w:r>
      <w:r w:rsidR="002147B1" w:rsidRPr="00F01AFB">
        <w:rPr>
          <w:rStyle w:val="aa"/>
          <w:rFonts w:ascii="Times New Roman" w:hAnsi="Times New Roman"/>
          <w:sz w:val="28"/>
          <w:szCs w:val="28"/>
        </w:rPr>
        <w:t>2</w:t>
      </w:r>
      <w:r w:rsidRPr="00F01AFB">
        <w:rPr>
          <w:rStyle w:val="aa"/>
          <w:rFonts w:ascii="Times New Roman" w:hAnsi="Times New Roman"/>
          <w:sz w:val="28"/>
          <w:szCs w:val="28"/>
        </w:rPr>
        <w:t xml:space="preserve"> «</w:t>
      </w:r>
      <w:r w:rsidR="002147B1" w:rsidRPr="00F01AFB">
        <w:rPr>
          <w:rStyle w:val="aa"/>
          <w:rFonts w:ascii="Times New Roman" w:hAnsi="Times New Roman"/>
          <w:sz w:val="28"/>
          <w:szCs w:val="28"/>
        </w:rPr>
        <w:t>Менеджмент</w:t>
      </w:r>
      <w:r w:rsidRPr="00F01AFB">
        <w:rPr>
          <w:rStyle w:val="aa"/>
          <w:rFonts w:ascii="Times New Roman" w:hAnsi="Times New Roman"/>
          <w:sz w:val="28"/>
          <w:szCs w:val="28"/>
        </w:rPr>
        <w:t>»</w:t>
      </w:r>
      <w:r w:rsidR="00A836D8" w:rsidRPr="00F01AFB">
        <w:rPr>
          <w:rStyle w:val="aa"/>
          <w:rFonts w:ascii="Times New Roman" w:hAnsi="Times New Roman"/>
          <w:sz w:val="28"/>
          <w:szCs w:val="28"/>
        </w:rPr>
        <w:t>.</w:t>
      </w:r>
      <w:r w:rsidR="00767DE9" w:rsidRPr="00F01AFB">
        <w:rPr>
          <w:rStyle w:val="aa"/>
          <w:rFonts w:ascii="Times New Roman" w:hAnsi="Times New Roman"/>
          <w:sz w:val="28"/>
          <w:szCs w:val="28"/>
        </w:rPr>
        <w:t xml:space="preserve">  </w:t>
      </w:r>
    </w:p>
    <w:p w14:paraId="1F9D5BA6" w14:textId="53AC6CB1" w:rsidR="00AC4AA0" w:rsidRPr="00F01AFB" w:rsidRDefault="00C76B89" w:rsidP="001E3439">
      <w:pPr>
        <w:pStyle w:val="1"/>
        <w:ind w:firstLine="709"/>
        <w:jc w:val="both"/>
        <w:rPr>
          <w:rFonts w:ascii="Times New Roman" w:hAnsi="Times New Roman" w:cs="Times New Roman"/>
          <w:sz w:val="28"/>
          <w:szCs w:val="28"/>
          <w:bdr w:val="none" w:sz="0" w:space="0" w:color="auto" w:frame="1"/>
        </w:rPr>
      </w:pPr>
      <w:bookmarkStart w:id="5" w:name="_Toc120007997"/>
      <w:r w:rsidRPr="00F01AFB">
        <w:rPr>
          <w:rFonts w:ascii="Times New Roman" w:hAnsi="Times New Roman" w:cs="Times New Roman"/>
          <w:sz w:val="28"/>
          <w:szCs w:val="28"/>
          <w:bdr w:val="none" w:sz="0" w:space="0" w:color="auto" w:frame="1"/>
        </w:rPr>
        <w:t xml:space="preserve">4. </w:t>
      </w:r>
      <w:r w:rsidR="00876EF5" w:rsidRPr="00F01AFB">
        <w:rPr>
          <w:rFonts w:ascii="Times New Roman" w:hAnsi="Times New Roman" w:cs="Times New Roman"/>
          <w:sz w:val="28"/>
          <w:szCs w:val="28"/>
          <w:bdr w:val="none" w:sz="0" w:space="0" w:color="auto" w:frame="1"/>
        </w:rPr>
        <w:t xml:space="preserve">Объем дисциплины в зачетных </w:t>
      </w:r>
      <w:r w:rsidR="00BB2AC0" w:rsidRPr="00F01AFB">
        <w:rPr>
          <w:rFonts w:ascii="Times New Roman" w:hAnsi="Times New Roman" w:cs="Times New Roman"/>
          <w:sz w:val="28"/>
          <w:szCs w:val="28"/>
          <w:bdr w:val="none" w:sz="0" w:space="0" w:color="auto" w:frame="1"/>
        </w:rPr>
        <w:t>е</w:t>
      </w:r>
      <w:r w:rsidR="00876EF5" w:rsidRPr="00F01AFB">
        <w:rPr>
          <w:rFonts w:ascii="Times New Roman" w:hAnsi="Times New Roman" w:cs="Times New Roman"/>
          <w:sz w:val="28"/>
          <w:szCs w:val="28"/>
          <w:bdr w:val="none" w:sz="0" w:space="0" w:color="auto" w:frame="1"/>
        </w:rPr>
        <w:t>диницах</w:t>
      </w:r>
      <w:r w:rsidR="00BB2AC0" w:rsidRPr="00F01AFB">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F01AFB">
        <w:rPr>
          <w:rFonts w:ascii="Times New Roman" w:hAnsi="Times New Roman" w:cs="Times New Roman"/>
          <w:sz w:val="28"/>
          <w:szCs w:val="28"/>
          <w:bdr w:val="none" w:sz="0" w:space="0" w:color="auto" w:frame="1"/>
        </w:rPr>
        <w:t xml:space="preserve"> (лекции, семинары)</w:t>
      </w:r>
      <w:r w:rsidR="00BB2AC0" w:rsidRPr="00F01AFB">
        <w:rPr>
          <w:rFonts w:ascii="Times New Roman" w:hAnsi="Times New Roman" w:cs="Times New Roman"/>
          <w:sz w:val="28"/>
          <w:szCs w:val="28"/>
          <w:bdr w:val="none" w:sz="0" w:space="0" w:color="auto" w:frame="1"/>
        </w:rPr>
        <w:t xml:space="preserve"> и сам</w:t>
      </w:r>
      <w:r w:rsidRPr="00F01AFB">
        <w:rPr>
          <w:rFonts w:ascii="Times New Roman" w:hAnsi="Times New Roman" w:cs="Times New Roman"/>
          <w:sz w:val="28"/>
          <w:szCs w:val="28"/>
          <w:bdr w:val="none" w:sz="0" w:space="0" w:color="auto" w:frame="1"/>
        </w:rPr>
        <w:t>остоятельной работы обучающихся</w:t>
      </w:r>
      <w:r w:rsidR="00A22EC7" w:rsidRPr="00F01AFB">
        <w:rPr>
          <w:rFonts w:ascii="Times New Roman" w:hAnsi="Times New Roman" w:cs="Times New Roman"/>
          <w:sz w:val="28"/>
          <w:szCs w:val="28"/>
          <w:bdr w:val="none" w:sz="0" w:space="0" w:color="auto" w:frame="1"/>
        </w:rPr>
        <w:t xml:space="preserve"> в семестре</w:t>
      </w:r>
      <w:bookmarkEnd w:id="5"/>
    </w:p>
    <w:p w14:paraId="18D2B71E" w14:textId="77777777" w:rsidR="004779ED" w:rsidRPr="00F01AFB" w:rsidRDefault="004779ED" w:rsidP="004779ED">
      <w:pPr>
        <w:rPr>
          <w:sz w:val="2"/>
          <w:szCs w:val="2"/>
          <w:lang w:eastAsia="ru-RU"/>
        </w:rPr>
      </w:pPr>
    </w:p>
    <w:p w14:paraId="72D1BF7A" w14:textId="1DC92754" w:rsidR="00F041CE" w:rsidRPr="00F01AFB" w:rsidRDefault="00F041CE" w:rsidP="00F041CE">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A63020" w:rsidRPr="00F01AFB">
        <w:rPr>
          <w:rFonts w:ascii="Times New Roman" w:eastAsia="Times New Roman" w:hAnsi="Times New Roman"/>
          <w:color w:val="000000"/>
          <w:sz w:val="28"/>
          <w:szCs w:val="28"/>
          <w:lang w:eastAsia="ru-RU"/>
        </w:rPr>
        <w:t>Менеджмент и маркетинг в спорте</w:t>
      </w:r>
      <w:r w:rsidRPr="00F01AFB">
        <w:rPr>
          <w:rFonts w:ascii="Times New Roman" w:eastAsia="Times New Roman" w:hAnsi="Times New Roman"/>
          <w:color w:val="000000"/>
          <w:sz w:val="28"/>
          <w:szCs w:val="28"/>
          <w:lang w:eastAsia="ru-RU"/>
        </w:rPr>
        <w:t>» (очная форма обучения).</w:t>
      </w:r>
    </w:p>
    <w:p w14:paraId="222EB135" w14:textId="77777777" w:rsidR="00506DB7" w:rsidRPr="00F01AFB" w:rsidRDefault="00506DB7" w:rsidP="00154427">
      <w:pPr>
        <w:spacing w:after="0" w:line="360" w:lineRule="auto"/>
        <w:jc w:val="both"/>
        <w:rPr>
          <w:rFonts w:ascii="Times New Roman" w:eastAsia="Times New Roman" w:hAnsi="Times New Roman"/>
          <w:color w:val="000000"/>
          <w:sz w:val="28"/>
          <w:szCs w:val="28"/>
          <w:lang w:eastAsia="ru-RU"/>
        </w:rPr>
      </w:pPr>
    </w:p>
    <w:p w14:paraId="15A5DB9D" w14:textId="77777777" w:rsidR="00154427" w:rsidRPr="00F01AFB" w:rsidRDefault="00154427" w:rsidP="008C4C14">
      <w:pPr>
        <w:spacing w:after="0" w:line="360" w:lineRule="auto"/>
        <w:ind w:firstLine="709"/>
        <w:jc w:val="right"/>
        <w:rPr>
          <w:rFonts w:ascii="Times New Roman" w:eastAsia="Times New Roman" w:hAnsi="Times New Roman"/>
          <w:color w:val="000000"/>
          <w:sz w:val="24"/>
          <w:szCs w:val="24"/>
          <w:lang w:eastAsia="ru-RU"/>
        </w:rPr>
      </w:pPr>
    </w:p>
    <w:p w14:paraId="36760682" w14:textId="22B52B4C" w:rsidR="008C4C14" w:rsidRPr="00F01AFB"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lastRenderedPageBreak/>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8"/>
        <w:gridCol w:w="2695"/>
        <w:gridCol w:w="2695"/>
      </w:tblGrid>
      <w:tr w:rsidR="00D5569E" w:rsidRPr="00F01AFB" w14:paraId="0BE42C12" w14:textId="31D0D9F6" w:rsidTr="004E4276">
        <w:trPr>
          <w:trHeight w:val="654"/>
          <w:jc w:val="center"/>
        </w:trPr>
        <w:tc>
          <w:tcPr>
            <w:tcW w:w="2293" w:type="pct"/>
            <w:shd w:val="clear" w:color="auto" w:fill="auto"/>
            <w:vAlign w:val="center"/>
          </w:tcPr>
          <w:p w14:paraId="73AB92CB" w14:textId="77777777" w:rsidR="00D5569E" w:rsidRPr="00F01AFB" w:rsidRDefault="00D5569E" w:rsidP="001E3439">
            <w:pPr>
              <w:tabs>
                <w:tab w:val="num" w:pos="0"/>
              </w:tabs>
              <w:suppressAutoHyphens/>
              <w:spacing w:after="0" w:line="240" w:lineRule="auto"/>
              <w:jc w:val="center"/>
              <w:rPr>
                <w:rFonts w:ascii="Times New Roman" w:hAnsi="Times New Roman"/>
                <w:b/>
                <w:bCs/>
                <w:sz w:val="24"/>
                <w:szCs w:val="24"/>
              </w:rPr>
            </w:pPr>
            <w:r w:rsidRPr="00F01AFB">
              <w:rPr>
                <w:rFonts w:ascii="Times New Roman" w:hAnsi="Times New Roman"/>
                <w:b/>
                <w:bCs/>
                <w:sz w:val="24"/>
                <w:szCs w:val="24"/>
              </w:rPr>
              <w:t>Вид учебной работы</w:t>
            </w:r>
          </w:p>
        </w:tc>
        <w:tc>
          <w:tcPr>
            <w:tcW w:w="1353" w:type="pct"/>
            <w:shd w:val="clear" w:color="auto" w:fill="auto"/>
            <w:vAlign w:val="center"/>
          </w:tcPr>
          <w:p w14:paraId="182B701B" w14:textId="5372FBE7" w:rsidR="00D5569E" w:rsidRPr="00F01AFB" w:rsidRDefault="00D5569E" w:rsidP="00D5569E">
            <w:pPr>
              <w:tabs>
                <w:tab w:val="num" w:pos="0"/>
              </w:tabs>
              <w:spacing w:after="0" w:line="240" w:lineRule="auto"/>
              <w:jc w:val="center"/>
              <w:rPr>
                <w:rFonts w:ascii="Times New Roman" w:hAnsi="Times New Roman"/>
                <w:b/>
                <w:bCs/>
                <w:sz w:val="24"/>
                <w:szCs w:val="24"/>
              </w:rPr>
            </w:pPr>
            <w:r w:rsidRPr="00F01AFB">
              <w:rPr>
                <w:rFonts w:ascii="Times New Roman" w:hAnsi="Times New Roman"/>
                <w:b/>
                <w:bCs/>
                <w:sz w:val="24"/>
                <w:szCs w:val="24"/>
              </w:rPr>
              <w:t xml:space="preserve">Всего (в з.е. и в часах) </w:t>
            </w:r>
          </w:p>
        </w:tc>
        <w:tc>
          <w:tcPr>
            <w:tcW w:w="1353" w:type="pct"/>
          </w:tcPr>
          <w:p w14:paraId="008C27A0" w14:textId="77777777" w:rsidR="00D5569E" w:rsidRPr="00F01AFB" w:rsidRDefault="00D5569E" w:rsidP="001E3439">
            <w:pPr>
              <w:tabs>
                <w:tab w:val="num" w:pos="0"/>
              </w:tabs>
              <w:spacing w:after="0" w:line="240" w:lineRule="auto"/>
              <w:jc w:val="center"/>
              <w:rPr>
                <w:rFonts w:ascii="Times New Roman" w:hAnsi="Times New Roman"/>
                <w:b/>
                <w:bCs/>
                <w:sz w:val="24"/>
                <w:szCs w:val="24"/>
              </w:rPr>
            </w:pPr>
          </w:p>
          <w:p w14:paraId="344678CD" w14:textId="268C4FC4" w:rsidR="00D5569E" w:rsidRPr="00F01AFB" w:rsidRDefault="00D5569E" w:rsidP="001E3439">
            <w:pPr>
              <w:tabs>
                <w:tab w:val="num" w:pos="0"/>
              </w:tabs>
              <w:spacing w:after="0" w:line="240" w:lineRule="auto"/>
              <w:jc w:val="center"/>
              <w:rPr>
                <w:rFonts w:ascii="Times New Roman" w:hAnsi="Times New Roman"/>
                <w:b/>
                <w:bCs/>
                <w:sz w:val="24"/>
                <w:szCs w:val="24"/>
                <w:lang w:val="en-US"/>
              </w:rPr>
            </w:pPr>
            <w:r w:rsidRPr="00F01AFB">
              <w:rPr>
                <w:rFonts w:ascii="Times New Roman" w:hAnsi="Times New Roman"/>
                <w:b/>
                <w:bCs/>
                <w:sz w:val="24"/>
                <w:szCs w:val="24"/>
              </w:rPr>
              <w:t xml:space="preserve">Модуль </w:t>
            </w:r>
            <w:r w:rsidR="002B3764" w:rsidRPr="00F01AFB">
              <w:rPr>
                <w:rFonts w:ascii="Times New Roman" w:hAnsi="Times New Roman"/>
                <w:b/>
                <w:bCs/>
                <w:sz w:val="24"/>
                <w:szCs w:val="24"/>
              </w:rPr>
              <w:t>3</w:t>
            </w:r>
          </w:p>
        </w:tc>
      </w:tr>
      <w:tr w:rsidR="00D5569E" w:rsidRPr="00F01AFB"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934E4C3" w:rsidR="00D5569E" w:rsidRPr="00F01AFB" w:rsidRDefault="00D5569E" w:rsidP="00D5569E">
            <w:pPr>
              <w:tabs>
                <w:tab w:val="num" w:pos="0"/>
              </w:tabs>
              <w:spacing w:after="0" w:line="240" w:lineRule="auto"/>
              <w:jc w:val="center"/>
              <w:rPr>
                <w:rFonts w:ascii="Times New Roman" w:hAnsi="Times New Roman"/>
                <w:b/>
                <w:bCs/>
                <w:i/>
                <w:sz w:val="24"/>
                <w:szCs w:val="24"/>
                <w:lang w:val="en-US"/>
              </w:rPr>
            </w:pPr>
            <w:r w:rsidRPr="00F01AFB">
              <w:rPr>
                <w:rFonts w:ascii="Times New Roman" w:hAnsi="Times New Roman"/>
                <w:b/>
                <w:bCs/>
                <w:i/>
                <w:sz w:val="24"/>
                <w:szCs w:val="24"/>
              </w:rPr>
              <w:t xml:space="preserve"> </w:t>
            </w:r>
            <w:r w:rsidR="00D326E3" w:rsidRPr="00F01AFB">
              <w:rPr>
                <w:rFonts w:ascii="Times New Roman" w:hAnsi="Times New Roman"/>
                <w:b/>
                <w:bCs/>
                <w:i/>
                <w:sz w:val="24"/>
                <w:szCs w:val="24"/>
                <w:lang w:val="en-US"/>
              </w:rPr>
              <w:t>3</w:t>
            </w:r>
            <w:r w:rsidRPr="00F01AFB">
              <w:rPr>
                <w:rFonts w:ascii="Times New Roman" w:hAnsi="Times New Roman"/>
                <w:b/>
                <w:bCs/>
                <w:i/>
                <w:sz w:val="24"/>
                <w:szCs w:val="24"/>
              </w:rPr>
              <w:t xml:space="preserve"> з.е./ 1</w:t>
            </w:r>
            <w:r w:rsidR="00D326E3" w:rsidRPr="00F01AFB">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F01AFB" w:rsidRDefault="00D326E3" w:rsidP="00D5569E">
            <w:pPr>
              <w:tabs>
                <w:tab w:val="num" w:pos="0"/>
              </w:tabs>
              <w:spacing w:after="0" w:line="240" w:lineRule="auto"/>
              <w:jc w:val="center"/>
              <w:rPr>
                <w:rFonts w:ascii="Times New Roman" w:hAnsi="Times New Roman"/>
                <w:b/>
                <w:bCs/>
                <w:i/>
                <w:sz w:val="24"/>
                <w:szCs w:val="24"/>
                <w:lang w:val="en-US"/>
              </w:rPr>
            </w:pPr>
            <w:r w:rsidRPr="00F01AFB">
              <w:rPr>
                <w:rFonts w:ascii="Times New Roman" w:hAnsi="Times New Roman"/>
                <w:b/>
                <w:bCs/>
                <w:i/>
                <w:sz w:val="24"/>
                <w:szCs w:val="24"/>
                <w:lang w:val="en-US"/>
              </w:rPr>
              <w:t>3</w:t>
            </w:r>
            <w:r w:rsidR="00D5569E" w:rsidRPr="00F01AFB">
              <w:rPr>
                <w:rFonts w:ascii="Times New Roman" w:hAnsi="Times New Roman"/>
                <w:b/>
                <w:bCs/>
                <w:i/>
                <w:sz w:val="24"/>
                <w:szCs w:val="24"/>
              </w:rPr>
              <w:t xml:space="preserve"> з.е./ 1</w:t>
            </w:r>
            <w:r w:rsidRPr="00F01AFB">
              <w:rPr>
                <w:rFonts w:ascii="Times New Roman" w:hAnsi="Times New Roman"/>
                <w:b/>
                <w:bCs/>
                <w:i/>
                <w:sz w:val="24"/>
                <w:szCs w:val="24"/>
                <w:lang w:val="en-US"/>
              </w:rPr>
              <w:t>08</w:t>
            </w:r>
          </w:p>
        </w:tc>
      </w:tr>
      <w:tr w:rsidR="00D5569E" w:rsidRPr="00F01AFB" w14:paraId="6A4D0705" w14:textId="1332FD4E" w:rsidTr="004E4276">
        <w:trPr>
          <w:jc w:val="center"/>
        </w:trPr>
        <w:tc>
          <w:tcPr>
            <w:tcW w:w="2293" w:type="pct"/>
            <w:shd w:val="clear" w:color="auto" w:fill="FFFFFF" w:themeFill="background1"/>
          </w:tcPr>
          <w:p w14:paraId="050491D0" w14:textId="42C593FA"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5E26F8D" w:rsidR="00D5569E" w:rsidRPr="00F01AFB" w:rsidRDefault="009C2AC4"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32</w:t>
            </w:r>
          </w:p>
        </w:tc>
        <w:tc>
          <w:tcPr>
            <w:tcW w:w="1353" w:type="pct"/>
            <w:shd w:val="clear" w:color="auto" w:fill="FFFFFF" w:themeFill="background1"/>
            <w:vAlign w:val="center"/>
          </w:tcPr>
          <w:p w14:paraId="262C616B" w14:textId="6797C1E0" w:rsidR="00D5569E" w:rsidRPr="00F01AFB" w:rsidRDefault="009C2AC4"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32</w:t>
            </w:r>
          </w:p>
        </w:tc>
      </w:tr>
      <w:tr w:rsidR="00D5569E" w:rsidRPr="00F01AFB" w14:paraId="4B3C1E5F" w14:textId="0FA215AC" w:rsidTr="004E4276">
        <w:trPr>
          <w:jc w:val="center"/>
        </w:trPr>
        <w:tc>
          <w:tcPr>
            <w:tcW w:w="2293" w:type="pct"/>
            <w:shd w:val="clear" w:color="auto" w:fill="FFFFFF" w:themeFill="background1"/>
          </w:tcPr>
          <w:p w14:paraId="28133EF5" w14:textId="24428A53"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r>
      <w:tr w:rsidR="00D5569E" w:rsidRPr="00F01AFB"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3E04BBE1"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c>
          <w:tcPr>
            <w:tcW w:w="1353" w:type="pct"/>
            <w:tcBorders>
              <w:bottom w:val="single" w:sz="4" w:space="0" w:color="auto"/>
            </w:tcBorders>
            <w:shd w:val="clear" w:color="auto" w:fill="FFFFFF" w:themeFill="background1"/>
            <w:vAlign w:val="center"/>
          </w:tcPr>
          <w:p w14:paraId="3E2E0EFC" w14:textId="02E8EDD9"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r>
      <w:tr w:rsidR="00D5569E" w:rsidRPr="00F01AFB" w14:paraId="055F223D" w14:textId="0801B0D8" w:rsidTr="004E4276">
        <w:trPr>
          <w:jc w:val="center"/>
        </w:trPr>
        <w:tc>
          <w:tcPr>
            <w:tcW w:w="2293" w:type="pct"/>
            <w:shd w:val="clear" w:color="auto" w:fill="FFFFFF" w:themeFill="background1"/>
          </w:tcPr>
          <w:p w14:paraId="1E1643FB"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42071D39" w:rsidR="00D5569E" w:rsidRPr="00F01AFB" w:rsidRDefault="009C2AC4"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76</w:t>
            </w:r>
          </w:p>
        </w:tc>
        <w:tc>
          <w:tcPr>
            <w:tcW w:w="1353" w:type="pct"/>
            <w:shd w:val="clear" w:color="auto" w:fill="FFFFFF" w:themeFill="background1"/>
            <w:vAlign w:val="center"/>
          </w:tcPr>
          <w:p w14:paraId="43E9F309" w14:textId="4988FCF0" w:rsidR="00D5569E" w:rsidRPr="00F01AFB" w:rsidRDefault="009C2AC4"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76</w:t>
            </w:r>
          </w:p>
        </w:tc>
      </w:tr>
      <w:tr w:rsidR="00D5569E" w:rsidRPr="00F01AFB" w14:paraId="69D2485E" w14:textId="011D6C53" w:rsidTr="004E4276">
        <w:trPr>
          <w:jc w:val="center"/>
        </w:trPr>
        <w:tc>
          <w:tcPr>
            <w:tcW w:w="2293" w:type="pct"/>
            <w:shd w:val="clear" w:color="auto" w:fill="FFFFFF" w:themeFill="background1"/>
          </w:tcPr>
          <w:p w14:paraId="2DB12E6A" w14:textId="1D9BFD77"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579D80D3" w:rsidR="00D5569E" w:rsidRPr="00F01AFB" w:rsidRDefault="002B3764" w:rsidP="002B3764">
            <w:pPr>
              <w:tabs>
                <w:tab w:val="num" w:pos="0"/>
              </w:tabs>
              <w:spacing w:after="0" w:line="240" w:lineRule="auto"/>
              <w:jc w:val="center"/>
              <w:rPr>
                <w:rFonts w:ascii="Times New Roman" w:hAnsi="Times New Roman"/>
                <w:bCs/>
                <w:sz w:val="24"/>
                <w:szCs w:val="24"/>
                <w:lang w:val="en-US"/>
              </w:rPr>
            </w:pPr>
            <w:r w:rsidRPr="00F01AFB">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33F51A71" w:rsidR="00D5569E" w:rsidRPr="00F01AFB" w:rsidRDefault="002B376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контрольная работа</w:t>
            </w:r>
          </w:p>
        </w:tc>
      </w:tr>
      <w:tr w:rsidR="00D5569E" w:rsidRPr="00F01AFB" w14:paraId="7AF01F18" w14:textId="5D67FCFA" w:rsidTr="004E4276">
        <w:trPr>
          <w:jc w:val="center"/>
        </w:trPr>
        <w:tc>
          <w:tcPr>
            <w:tcW w:w="2293" w:type="pct"/>
            <w:shd w:val="clear" w:color="auto" w:fill="auto"/>
          </w:tcPr>
          <w:p w14:paraId="43FD440F" w14:textId="1740B952"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32CA4983" w:rsidR="00D5569E" w:rsidRPr="00F01AFB" w:rsidRDefault="00D5569E"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экзамен</w:t>
            </w:r>
          </w:p>
        </w:tc>
        <w:tc>
          <w:tcPr>
            <w:tcW w:w="1353" w:type="pct"/>
            <w:shd w:val="clear" w:color="auto" w:fill="auto"/>
            <w:vAlign w:val="center"/>
          </w:tcPr>
          <w:p w14:paraId="7960E44D" w14:textId="13042F07" w:rsidR="00D5569E" w:rsidRPr="00F01AFB" w:rsidRDefault="00D5569E"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экзамен</w:t>
            </w:r>
          </w:p>
        </w:tc>
      </w:tr>
    </w:tbl>
    <w:p w14:paraId="77C8DBF5" w14:textId="77777777" w:rsidR="008C4C14" w:rsidRPr="00F01AFB" w:rsidRDefault="008C4C14" w:rsidP="008C4C14">
      <w:pPr>
        <w:pStyle w:val="1"/>
        <w:ind w:firstLine="709"/>
        <w:jc w:val="both"/>
        <w:rPr>
          <w:rFonts w:ascii="Times New Roman" w:hAnsi="Times New Roman" w:cs="Times New Roman"/>
          <w:sz w:val="28"/>
          <w:szCs w:val="28"/>
        </w:rPr>
      </w:pPr>
    </w:p>
    <w:p w14:paraId="534FD435" w14:textId="7F0ED9DC" w:rsidR="00D34A3D" w:rsidRPr="00F01AFB" w:rsidRDefault="00D34A3D" w:rsidP="008C4C14">
      <w:pPr>
        <w:pStyle w:val="1"/>
        <w:ind w:firstLine="709"/>
        <w:jc w:val="both"/>
        <w:rPr>
          <w:rFonts w:ascii="Times New Roman" w:hAnsi="Times New Roman" w:cs="Times New Roman"/>
          <w:sz w:val="28"/>
          <w:szCs w:val="28"/>
        </w:rPr>
      </w:pPr>
      <w:bookmarkStart w:id="6" w:name="_Toc120007998"/>
      <w:r w:rsidRPr="00F01AFB">
        <w:rPr>
          <w:rFonts w:ascii="Times New Roman" w:hAnsi="Times New Roman" w:cs="Times New Roman"/>
          <w:sz w:val="28"/>
          <w:szCs w:val="28"/>
        </w:rPr>
        <w:t xml:space="preserve">5. </w:t>
      </w:r>
      <w:r w:rsidR="00A22EC7" w:rsidRPr="00F01AFB">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F01AFB" w:rsidRDefault="004779ED" w:rsidP="004779ED">
      <w:pPr>
        <w:rPr>
          <w:sz w:val="6"/>
          <w:szCs w:val="6"/>
          <w:lang w:eastAsia="ru-RU"/>
        </w:rPr>
      </w:pPr>
    </w:p>
    <w:p w14:paraId="388CD769" w14:textId="77777777" w:rsidR="00D34A3D" w:rsidRPr="00F01AFB"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bookmarkStart w:id="8" w:name="_Toc120007999"/>
      <w:r w:rsidRPr="00F01AFB">
        <w:rPr>
          <w:color w:val="000000"/>
          <w:sz w:val="28"/>
          <w:szCs w:val="28"/>
          <w:bdr w:val="none" w:sz="0" w:space="0" w:color="auto" w:frame="1"/>
        </w:rPr>
        <w:t>5.1. Содержание дисциплины</w:t>
      </w:r>
      <w:bookmarkEnd w:id="7"/>
      <w:bookmarkEnd w:id="8"/>
    </w:p>
    <w:p w14:paraId="3096658A"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1. Бухгалтерская отчетность спортивных организаций и ее анализ</w:t>
      </w:r>
    </w:p>
    <w:p w14:paraId="14C23647"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Общие принципы бухгалтерского учета, двойная запись. Структура бухгалтерского баланса, отчета о финансовых результатах, отчета о движении денежных средств. Актив и пассив. Специфические статьи отчетности спортивных организаций. Методы составления отчета о движении денежных средств. Методы начисления амортизации. Амортизация трансферов игроков. Структура доходов и расходов  спортивных организаций.</w:t>
      </w:r>
    </w:p>
    <w:p w14:paraId="79A8FEC8"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спортивных организаций.</w:t>
      </w:r>
    </w:p>
    <w:p w14:paraId="24FA993E"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2. Бюджетирование и ценообразование в спортивных организациях</w:t>
      </w:r>
    </w:p>
    <w:p w14:paraId="3CD59792"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Принципы планирования и бюджетирования. Особенности формирования бюджетов спортивных организаций (федераций, клубов, центров, отдельных соревнований). Виды бюджетов, их структура.  Контроль исполнения бюджета. План/Факт анализ.</w:t>
      </w:r>
    </w:p>
    <w:p w14:paraId="692490C8"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lastRenderedPageBreak/>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p w14:paraId="3AD33334"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p>
    <w:p w14:paraId="536036F8"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3. Инструменты финансирования, применяемые спортивными организациями</w:t>
      </w:r>
    </w:p>
    <w:p w14:paraId="2D29A335"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Акционерное и долговое финансирование. Преимущества и недостатки. Современные инструменты акционерного и долгового финансирования. Краудфандинг. Особенности финансирования спортивных организаций. Инструменты финансирования объектов спортивной инфраструктуры. Особенности финансирования Российского спорта.</w:t>
      </w:r>
    </w:p>
    <w:p w14:paraId="3166FD4C"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p>
    <w:p w14:paraId="57102CAB"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4. Анализ инвестиционных проектов спортивных организаций</w:t>
      </w:r>
    </w:p>
    <w:p w14:paraId="228E70B8" w14:textId="77777777" w:rsidR="00154427" w:rsidRPr="00F01AFB" w:rsidRDefault="00154427" w:rsidP="005363CE">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 xml:space="preserve">Показатели, используемые для оценки инвестиционных проектов спортивных организаций. Прогнозирование доходов и расходов. Построение денежного потока. Методы расчета ставки дисконтирования. Оценка специфического риска спортивных проектов. Анализ чувствительности и сценарии развития проекта. Применение инструментов </w:t>
      </w:r>
      <w:r w:rsidRPr="00F01AFB">
        <w:rPr>
          <w:sz w:val="28"/>
          <w:szCs w:val="28"/>
          <w:bdr w:val="none" w:sz="0" w:space="0" w:color="auto" w:frame="1"/>
          <w:lang w:val="en-US"/>
        </w:rPr>
        <w:t>MS</w:t>
      </w:r>
      <w:r w:rsidRPr="00F01AFB">
        <w:rPr>
          <w:sz w:val="28"/>
          <w:szCs w:val="28"/>
          <w:bdr w:val="none" w:sz="0" w:space="0" w:color="auto" w:frame="1"/>
        </w:rPr>
        <w:t xml:space="preserve"> </w:t>
      </w:r>
      <w:r w:rsidRPr="00F01AFB">
        <w:rPr>
          <w:sz w:val="28"/>
          <w:szCs w:val="28"/>
          <w:bdr w:val="none" w:sz="0" w:space="0" w:color="auto" w:frame="1"/>
          <w:lang w:val="en-US"/>
        </w:rPr>
        <w:t>Excel</w:t>
      </w:r>
      <w:r w:rsidRPr="00F01AFB">
        <w:rPr>
          <w:sz w:val="28"/>
          <w:szCs w:val="28"/>
          <w:bdr w:val="none" w:sz="0" w:space="0" w:color="auto" w:frame="1"/>
        </w:rPr>
        <w:t xml:space="preserve"> в оценке инвестиционных проектов.</w:t>
      </w:r>
    </w:p>
    <w:p w14:paraId="1DB4FEAD" w14:textId="566E1503" w:rsidR="005522F7" w:rsidRPr="00F01AFB" w:rsidRDefault="005522F7" w:rsidP="001E3439">
      <w:pPr>
        <w:pStyle w:val="20"/>
        <w:ind w:firstLine="709"/>
        <w:jc w:val="both"/>
        <w:rPr>
          <w:color w:val="000000"/>
          <w:sz w:val="28"/>
          <w:szCs w:val="28"/>
          <w:bdr w:val="none" w:sz="0" w:space="0" w:color="auto" w:frame="1"/>
        </w:rPr>
      </w:pPr>
      <w:bookmarkStart w:id="9" w:name="_Toc423446399"/>
      <w:bookmarkStart w:id="10" w:name="_Toc70975398"/>
      <w:bookmarkStart w:id="11" w:name="_Toc120008000"/>
      <w:r w:rsidRPr="00F01AFB">
        <w:rPr>
          <w:color w:val="000000"/>
          <w:sz w:val="28"/>
          <w:szCs w:val="28"/>
          <w:bdr w:val="none" w:sz="0" w:space="0" w:color="auto" w:frame="1"/>
        </w:rPr>
        <w:t>5.2. Учебно-тематический план</w:t>
      </w:r>
      <w:bookmarkEnd w:id="9"/>
      <w:bookmarkEnd w:id="10"/>
      <w:bookmarkEnd w:id="11"/>
    </w:p>
    <w:p w14:paraId="439B03B2" w14:textId="767BFC22" w:rsidR="007F3FF4" w:rsidRPr="00F01AFB" w:rsidRDefault="004A461A" w:rsidP="00D5569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1984"/>
        <w:gridCol w:w="883"/>
        <w:gridCol w:w="1028"/>
        <w:gridCol w:w="1028"/>
        <w:gridCol w:w="1764"/>
        <w:gridCol w:w="1469"/>
        <w:gridCol w:w="1712"/>
      </w:tblGrid>
      <w:tr w:rsidR="00C3160D" w:rsidRPr="00F01AFB" w14:paraId="78DEB27E" w14:textId="77777777" w:rsidTr="00AB4A7C">
        <w:trPr>
          <w:trHeight w:val="310"/>
        </w:trPr>
        <w:tc>
          <w:tcPr>
            <w:tcW w:w="250" w:type="pct"/>
            <w:vMerge w:val="restart"/>
            <w:shd w:val="clear" w:color="auto" w:fill="auto"/>
            <w:vAlign w:val="center"/>
            <w:hideMark/>
          </w:tcPr>
          <w:p w14:paraId="6EA84F3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Наименование темы (раздела) дисциплины</w:t>
            </w:r>
          </w:p>
        </w:tc>
        <w:tc>
          <w:tcPr>
            <w:tcW w:w="2971" w:type="pct"/>
            <w:gridSpan w:val="5"/>
            <w:shd w:val="clear" w:color="auto" w:fill="auto"/>
            <w:vAlign w:val="center"/>
            <w:hideMark/>
          </w:tcPr>
          <w:p w14:paraId="31A0256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Трудоемкость в часах</w:t>
            </w:r>
          </w:p>
        </w:tc>
        <w:tc>
          <w:tcPr>
            <w:tcW w:w="825" w:type="pct"/>
            <w:shd w:val="clear" w:color="auto" w:fill="auto"/>
            <w:vAlign w:val="center"/>
            <w:hideMark/>
          </w:tcPr>
          <w:p w14:paraId="67C7D90D" w14:textId="3452576E"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01AFB" w14:paraId="022BF0BC" w14:textId="77777777" w:rsidTr="00AB4A7C">
        <w:trPr>
          <w:trHeight w:val="795"/>
        </w:trPr>
        <w:tc>
          <w:tcPr>
            <w:tcW w:w="250" w:type="pct"/>
            <w:vMerge/>
            <w:vAlign w:val="center"/>
            <w:hideMark/>
          </w:tcPr>
          <w:p w14:paraId="127285C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Аудиторная работа</w:t>
            </w:r>
          </w:p>
        </w:tc>
        <w:tc>
          <w:tcPr>
            <w:tcW w:w="707" w:type="pct"/>
            <w:vMerge w:val="restart"/>
            <w:shd w:val="clear" w:color="auto" w:fill="auto"/>
            <w:vAlign w:val="center"/>
            <w:hideMark/>
          </w:tcPr>
          <w:p w14:paraId="0C445840"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 xml:space="preserve">Самос-тоятельная работа </w:t>
            </w:r>
          </w:p>
        </w:tc>
        <w:tc>
          <w:tcPr>
            <w:tcW w:w="825" w:type="pct"/>
            <w:vMerge w:val="restart"/>
            <w:vAlign w:val="center"/>
            <w:hideMark/>
          </w:tcPr>
          <w:p w14:paraId="34FA5216" w14:textId="1AC9516F" w:rsidR="00C3160D" w:rsidRPr="00F01AFB" w:rsidRDefault="00C3160D" w:rsidP="00F638A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Формы текущего контроля</w:t>
            </w:r>
          </w:p>
        </w:tc>
      </w:tr>
      <w:tr w:rsidR="00C3160D" w:rsidRPr="00F01AFB" w14:paraId="78FC63AA" w14:textId="77777777" w:rsidTr="00AB4A7C">
        <w:trPr>
          <w:trHeight w:val="1094"/>
        </w:trPr>
        <w:tc>
          <w:tcPr>
            <w:tcW w:w="250" w:type="pct"/>
            <w:vMerge/>
            <w:vAlign w:val="center"/>
            <w:hideMark/>
          </w:tcPr>
          <w:p w14:paraId="6ABF0E7F"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Семинары, практические занятия</w:t>
            </w:r>
          </w:p>
        </w:tc>
        <w:tc>
          <w:tcPr>
            <w:tcW w:w="707" w:type="pct"/>
            <w:vMerge/>
            <w:vAlign w:val="center"/>
            <w:hideMark/>
          </w:tcPr>
          <w:p w14:paraId="0112533D"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825" w:type="pct"/>
            <w:vMerge/>
            <w:vAlign w:val="center"/>
            <w:hideMark/>
          </w:tcPr>
          <w:p w14:paraId="370FEC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r>
      <w:tr w:rsidR="00C3160D" w:rsidRPr="00F01AFB" w14:paraId="39A41F73" w14:textId="77777777" w:rsidTr="00AB4A7C">
        <w:trPr>
          <w:trHeight w:val="290"/>
        </w:trPr>
        <w:tc>
          <w:tcPr>
            <w:tcW w:w="250" w:type="pct"/>
            <w:shd w:val="clear" w:color="auto" w:fill="auto"/>
            <w:vAlign w:val="center"/>
            <w:hideMark/>
          </w:tcPr>
          <w:p w14:paraId="05886B58"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707" w:type="pct"/>
            <w:shd w:val="clear" w:color="auto" w:fill="auto"/>
            <w:vAlign w:val="center"/>
            <w:hideMark/>
          </w:tcPr>
          <w:p w14:paraId="4C65B25A"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825" w:type="pct"/>
            <w:shd w:val="clear" w:color="auto" w:fill="auto"/>
            <w:noWrap/>
            <w:vAlign w:val="center"/>
            <w:hideMark/>
          </w:tcPr>
          <w:p w14:paraId="74780C4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w:t>
            </w:r>
          </w:p>
        </w:tc>
      </w:tr>
      <w:tr w:rsidR="00AB4A7C" w:rsidRPr="00F01AFB" w14:paraId="0E768A7F" w14:textId="77777777" w:rsidTr="00AB4A7C">
        <w:trPr>
          <w:trHeight w:val="930"/>
        </w:trPr>
        <w:tc>
          <w:tcPr>
            <w:tcW w:w="250" w:type="pct"/>
            <w:shd w:val="clear" w:color="auto" w:fill="auto"/>
            <w:vAlign w:val="center"/>
            <w:hideMark/>
          </w:tcPr>
          <w:p w14:paraId="14D80E5A" w14:textId="7777777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955" w:type="pct"/>
            <w:shd w:val="clear" w:color="auto" w:fill="auto"/>
            <w:vAlign w:val="center"/>
          </w:tcPr>
          <w:p w14:paraId="3FAB55FB" w14:textId="2400244C" w:rsidR="00AB4A7C" w:rsidRPr="00F01AFB" w:rsidRDefault="006751A2" w:rsidP="00173C80">
            <w:pPr>
              <w:spacing w:after="0" w:line="240" w:lineRule="auto"/>
              <w:rPr>
                <w:rFonts w:ascii="Times New Roman" w:eastAsia="Times New Roman" w:hAnsi="Times New Roman"/>
                <w:b/>
                <w:bCs/>
                <w:color w:val="000000"/>
                <w:sz w:val="24"/>
                <w:szCs w:val="24"/>
                <w:lang w:eastAsia="ru-RU"/>
              </w:rPr>
            </w:pPr>
            <w:bookmarkStart w:id="12" w:name="_Toc220511095"/>
            <w:bookmarkStart w:id="13" w:name="_Toc263253904"/>
            <w:r w:rsidRPr="00F01AFB">
              <w:rPr>
                <w:rFonts w:ascii="Times New Roman" w:hAnsi="Times New Roman"/>
                <w:sz w:val="24"/>
                <w:szCs w:val="24"/>
              </w:rPr>
              <w:t xml:space="preserve">Тема 1. </w:t>
            </w:r>
            <w:r w:rsidR="00AB4A7C" w:rsidRPr="00F01AFB">
              <w:rPr>
                <w:rFonts w:ascii="Times New Roman" w:hAnsi="Times New Roman"/>
                <w:sz w:val="24"/>
                <w:szCs w:val="24"/>
              </w:rPr>
              <w:t>Бухгалтерская отчетность спортивных организаций</w:t>
            </w:r>
            <w:bookmarkEnd w:id="12"/>
            <w:bookmarkEnd w:id="13"/>
            <w:r w:rsidR="00AB4A7C" w:rsidRPr="00F01AFB">
              <w:rPr>
                <w:rFonts w:ascii="Times New Roman" w:hAnsi="Times New Roman"/>
                <w:sz w:val="24"/>
                <w:szCs w:val="24"/>
              </w:rPr>
              <w:t xml:space="preserve"> и ее </w:t>
            </w:r>
            <w:r w:rsidR="00AB4A7C" w:rsidRPr="00F01AFB">
              <w:rPr>
                <w:rFonts w:ascii="Times New Roman" w:hAnsi="Times New Roman"/>
                <w:sz w:val="24"/>
                <w:szCs w:val="24"/>
              </w:rPr>
              <w:lastRenderedPageBreak/>
              <w:t>анализ</w:t>
            </w:r>
          </w:p>
        </w:tc>
        <w:tc>
          <w:tcPr>
            <w:tcW w:w="425" w:type="pct"/>
            <w:shd w:val="clear" w:color="auto" w:fill="auto"/>
            <w:vAlign w:val="center"/>
          </w:tcPr>
          <w:p w14:paraId="2B0E5C5F" w14:textId="5AF38A73" w:rsidR="00AB4A7C" w:rsidRPr="00F01AFB" w:rsidRDefault="00AB4A7C" w:rsidP="00173C80">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lastRenderedPageBreak/>
              <w:t>28</w:t>
            </w:r>
          </w:p>
        </w:tc>
        <w:tc>
          <w:tcPr>
            <w:tcW w:w="495" w:type="pct"/>
            <w:shd w:val="clear" w:color="auto" w:fill="auto"/>
            <w:vAlign w:val="center"/>
          </w:tcPr>
          <w:p w14:paraId="60FA6859" w14:textId="34BA2592"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495" w:type="pct"/>
            <w:shd w:val="clear" w:color="auto" w:fill="auto"/>
            <w:vAlign w:val="center"/>
          </w:tcPr>
          <w:p w14:paraId="0182153F" w14:textId="418FF6D3"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849" w:type="pct"/>
            <w:shd w:val="clear" w:color="auto" w:fill="auto"/>
            <w:vAlign w:val="center"/>
          </w:tcPr>
          <w:p w14:paraId="20A56100" w14:textId="17A7A4FC"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707" w:type="pct"/>
            <w:shd w:val="clear" w:color="auto" w:fill="auto"/>
            <w:vAlign w:val="center"/>
          </w:tcPr>
          <w:p w14:paraId="03870EC0" w14:textId="6FCD78C5"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w:t>
            </w:r>
          </w:p>
        </w:tc>
        <w:tc>
          <w:tcPr>
            <w:tcW w:w="825" w:type="pct"/>
            <w:shd w:val="clear" w:color="auto" w:fill="auto"/>
            <w:vAlign w:val="center"/>
          </w:tcPr>
          <w:p w14:paraId="0A94656A" w14:textId="77777777"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6F4D95BE" w14:textId="7A034183"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B4A7C" w:rsidRPr="00F01AFB" w14:paraId="17B82B3B" w14:textId="77777777" w:rsidTr="00AB4A7C">
        <w:trPr>
          <w:trHeight w:val="1240"/>
        </w:trPr>
        <w:tc>
          <w:tcPr>
            <w:tcW w:w="250" w:type="pct"/>
            <w:shd w:val="clear" w:color="auto" w:fill="auto"/>
            <w:vAlign w:val="center"/>
            <w:hideMark/>
          </w:tcPr>
          <w:p w14:paraId="74ABCFF9" w14:textId="7777777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955" w:type="pct"/>
            <w:shd w:val="clear" w:color="auto" w:fill="auto"/>
            <w:vAlign w:val="center"/>
          </w:tcPr>
          <w:p w14:paraId="1E854ED1" w14:textId="347D4217" w:rsidR="00AB4A7C" w:rsidRPr="00F01AFB" w:rsidRDefault="006751A2" w:rsidP="00173C80">
            <w:pPr>
              <w:spacing w:after="0" w:line="240" w:lineRule="auto"/>
              <w:rPr>
                <w:rFonts w:ascii="Times New Roman" w:hAnsi="Times New Roman"/>
                <w:sz w:val="24"/>
                <w:szCs w:val="24"/>
              </w:rPr>
            </w:pPr>
            <w:bookmarkStart w:id="14" w:name="_Toc220511100"/>
            <w:r w:rsidRPr="00F01AFB">
              <w:rPr>
                <w:rFonts w:ascii="Times New Roman" w:hAnsi="Times New Roman"/>
                <w:sz w:val="24"/>
                <w:szCs w:val="24"/>
              </w:rPr>
              <w:t xml:space="preserve">Тема 2. </w:t>
            </w:r>
            <w:r w:rsidR="00AB4A7C" w:rsidRPr="00F01AFB">
              <w:rPr>
                <w:rFonts w:ascii="Times New Roman" w:hAnsi="Times New Roman"/>
                <w:sz w:val="24"/>
                <w:szCs w:val="24"/>
              </w:rPr>
              <w:t>Бюджетировани</w:t>
            </w:r>
            <w:bookmarkEnd w:id="14"/>
            <w:r w:rsidR="00AB4A7C" w:rsidRPr="00F01AFB">
              <w:rPr>
                <w:rFonts w:ascii="Times New Roman" w:hAnsi="Times New Roman"/>
                <w:sz w:val="24"/>
                <w:szCs w:val="24"/>
              </w:rPr>
              <w:t>е и ценообразование в спортивных организациях</w:t>
            </w:r>
          </w:p>
          <w:p w14:paraId="7E56793E" w14:textId="4015597A" w:rsidR="00AB4A7C" w:rsidRPr="00F01AFB" w:rsidRDefault="00AB4A7C" w:rsidP="00173C80">
            <w:pPr>
              <w:spacing w:after="0" w:line="240" w:lineRule="auto"/>
              <w:rPr>
                <w:rFonts w:ascii="Times New Roman" w:eastAsia="Times New Roman" w:hAnsi="Times New Roman"/>
                <w:b/>
                <w:bCs/>
                <w:color w:val="000000"/>
                <w:sz w:val="24"/>
                <w:szCs w:val="24"/>
                <w:lang w:eastAsia="ru-RU"/>
              </w:rPr>
            </w:pPr>
          </w:p>
        </w:tc>
        <w:tc>
          <w:tcPr>
            <w:tcW w:w="425" w:type="pct"/>
            <w:shd w:val="clear" w:color="auto" w:fill="auto"/>
            <w:vAlign w:val="center"/>
          </w:tcPr>
          <w:p w14:paraId="56762E0B" w14:textId="1A65E1C2" w:rsidR="00AB4A7C" w:rsidRPr="00F01AFB" w:rsidRDefault="00AB4A7C" w:rsidP="00173C80">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w:t>
            </w:r>
          </w:p>
        </w:tc>
        <w:tc>
          <w:tcPr>
            <w:tcW w:w="495" w:type="pct"/>
            <w:shd w:val="clear" w:color="auto" w:fill="auto"/>
            <w:vAlign w:val="center"/>
          </w:tcPr>
          <w:p w14:paraId="0ED132D7" w14:textId="64402941"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495" w:type="pct"/>
            <w:shd w:val="clear" w:color="auto" w:fill="auto"/>
            <w:vAlign w:val="center"/>
          </w:tcPr>
          <w:p w14:paraId="0A982997" w14:textId="4AFCD9CA"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849" w:type="pct"/>
            <w:shd w:val="clear" w:color="auto" w:fill="auto"/>
            <w:vAlign w:val="center"/>
          </w:tcPr>
          <w:p w14:paraId="75C7F0AB" w14:textId="157121CE"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707" w:type="pct"/>
            <w:shd w:val="clear" w:color="auto" w:fill="auto"/>
            <w:vAlign w:val="center"/>
          </w:tcPr>
          <w:p w14:paraId="1268B5A7" w14:textId="07B48E0C"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16</w:t>
            </w:r>
          </w:p>
        </w:tc>
        <w:tc>
          <w:tcPr>
            <w:tcW w:w="825" w:type="pct"/>
            <w:shd w:val="clear" w:color="auto" w:fill="auto"/>
            <w:vAlign w:val="center"/>
          </w:tcPr>
          <w:p w14:paraId="69F52CA8" w14:textId="77777777"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60D7FF0" w14:textId="7DBF22C9"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B4A7C" w:rsidRPr="00F01AFB" w14:paraId="2A55BA1C" w14:textId="77777777" w:rsidTr="00AB4A7C">
        <w:trPr>
          <w:trHeight w:val="930"/>
        </w:trPr>
        <w:tc>
          <w:tcPr>
            <w:tcW w:w="250" w:type="pct"/>
            <w:shd w:val="clear" w:color="auto" w:fill="auto"/>
            <w:vAlign w:val="center"/>
            <w:hideMark/>
          </w:tcPr>
          <w:p w14:paraId="058A06EE" w14:textId="7777777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955" w:type="pct"/>
            <w:shd w:val="clear" w:color="auto" w:fill="auto"/>
          </w:tcPr>
          <w:p w14:paraId="1B38984D" w14:textId="692B0131" w:rsidR="00AB4A7C" w:rsidRPr="00F01AFB" w:rsidRDefault="006751A2" w:rsidP="00173C80">
            <w:pPr>
              <w:spacing w:after="0" w:line="240" w:lineRule="auto"/>
              <w:jc w:val="both"/>
              <w:rPr>
                <w:rFonts w:ascii="Times New Roman" w:hAnsi="Times New Roman"/>
                <w:sz w:val="24"/>
                <w:szCs w:val="24"/>
              </w:rPr>
            </w:pPr>
            <w:r w:rsidRPr="00F01AFB">
              <w:rPr>
                <w:rFonts w:ascii="Times New Roman" w:hAnsi="Times New Roman"/>
                <w:sz w:val="24"/>
                <w:szCs w:val="24"/>
              </w:rPr>
              <w:t>Тема 3. Инструменты финансирования</w:t>
            </w:r>
            <w:r w:rsidR="00AB4A7C" w:rsidRPr="00F01AFB">
              <w:rPr>
                <w:rFonts w:ascii="Times New Roman" w:hAnsi="Times New Roman"/>
                <w:sz w:val="24"/>
                <w:szCs w:val="24"/>
              </w:rPr>
              <w:t>, применяемые спортивными организациями</w:t>
            </w:r>
          </w:p>
        </w:tc>
        <w:tc>
          <w:tcPr>
            <w:tcW w:w="425" w:type="pct"/>
            <w:shd w:val="clear" w:color="auto" w:fill="auto"/>
            <w:vAlign w:val="center"/>
          </w:tcPr>
          <w:p w14:paraId="65379285" w14:textId="0145A7CF" w:rsidR="00AB4A7C" w:rsidRPr="00F01AFB" w:rsidRDefault="00AB4A7C" w:rsidP="00173C80">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28</w:t>
            </w:r>
          </w:p>
        </w:tc>
        <w:tc>
          <w:tcPr>
            <w:tcW w:w="495" w:type="pct"/>
            <w:shd w:val="clear" w:color="auto" w:fill="auto"/>
            <w:vAlign w:val="center"/>
          </w:tcPr>
          <w:p w14:paraId="1FFCDC46" w14:textId="0C7B8CF1"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495" w:type="pct"/>
            <w:shd w:val="clear" w:color="auto" w:fill="auto"/>
            <w:vAlign w:val="center"/>
          </w:tcPr>
          <w:p w14:paraId="429B28BF" w14:textId="613BEBC1"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849" w:type="pct"/>
            <w:shd w:val="clear" w:color="auto" w:fill="auto"/>
            <w:vAlign w:val="center"/>
          </w:tcPr>
          <w:p w14:paraId="4E82E1C1" w14:textId="302A8F8A"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707" w:type="pct"/>
            <w:shd w:val="clear" w:color="auto" w:fill="auto"/>
            <w:vAlign w:val="center"/>
          </w:tcPr>
          <w:p w14:paraId="0E1B8C2C" w14:textId="25637985"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w:t>
            </w:r>
          </w:p>
        </w:tc>
        <w:tc>
          <w:tcPr>
            <w:tcW w:w="825" w:type="pct"/>
            <w:shd w:val="clear" w:color="auto" w:fill="auto"/>
            <w:vAlign w:val="center"/>
          </w:tcPr>
          <w:p w14:paraId="28A67F98" w14:textId="77777777"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1DD2C68" w14:textId="1679A664"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B4A7C" w:rsidRPr="00F01AFB" w14:paraId="574B8B24" w14:textId="77777777" w:rsidTr="00AB4A7C">
        <w:trPr>
          <w:trHeight w:val="1550"/>
        </w:trPr>
        <w:tc>
          <w:tcPr>
            <w:tcW w:w="250" w:type="pct"/>
            <w:shd w:val="clear" w:color="auto" w:fill="auto"/>
            <w:vAlign w:val="center"/>
            <w:hideMark/>
          </w:tcPr>
          <w:p w14:paraId="0FCBF34F" w14:textId="7777777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955" w:type="pct"/>
            <w:shd w:val="clear" w:color="auto" w:fill="auto"/>
            <w:vAlign w:val="center"/>
          </w:tcPr>
          <w:p w14:paraId="1E41DE4A" w14:textId="12773CA7" w:rsidR="00AB4A7C" w:rsidRPr="00F01AFB" w:rsidRDefault="006751A2" w:rsidP="00173C80">
            <w:pPr>
              <w:spacing w:after="0" w:line="240" w:lineRule="auto"/>
              <w:rPr>
                <w:rFonts w:ascii="Times New Roman" w:eastAsia="Times New Roman" w:hAnsi="Times New Roman"/>
                <w:b/>
                <w:bCs/>
                <w:color w:val="000000"/>
                <w:sz w:val="24"/>
                <w:szCs w:val="24"/>
                <w:lang w:eastAsia="ru-RU"/>
              </w:rPr>
            </w:pPr>
            <w:r w:rsidRPr="00F01AFB">
              <w:rPr>
                <w:rFonts w:ascii="Times New Roman" w:hAnsi="Times New Roman"/>
                <w:sz w:val="24"/>
                <w:szCs w:val="24"/>
              </w:rPr>
              <w:t xml:space="preserve">Тема 4. </w:t>
            </w:r>
            <w:r w:rsidR="00AB4A7C" w:rsidRPr="00F01AFB">
              <w:rPr>
                <w:rFonts w:ascii="Times New Roman" w:hAnsi="Times New Roman"/>
                <w:sz w:val="24"/>
                <w:szCs w:val="24"/>
              </w:rPr>
              <w:t>Анализ инвестиционных проектов спортивных организаций</w:t>
            </w:r>
          </w:p>
        </w:tc>
        <w:tc>
          <w:tcPr>
            <w:tcW w:w="425" w:type="pct"/>
            <w:shd w:val="clear" w:color="auto" w:fill="auto"/>
            <w:vAlign w:val="center"/>
          </w:tcPr>
          <w:p w14:paraId="5FF98663" w14:textId="7E7B9CB0" w:rsidR="00AB4A7C" w:rsidRPr="00F01AFB" w:rsidRDefault="00AB4A7C" w:rsidP="00173C80">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32</w:t>
            </w:r>
          </w:p>
        </w:tc>
        <w:tc>
          <w:tcPr>
            <w:tcW w:w="495" w:type="pct"/>
            <w:shd w:val="clear" w:color="auto" w:fill="auto"/>
            <w:vAlign w:val="center"/>
          </w:tcPr>
          <w:p w14:paraId="02A56513" w14:textId="30B9E7E6"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12</w:t>
            </w:r>
          </w:p>
        </w:tc>
        <w:tc>
          <w:tcPr>
            <w:tcW w:w="495" w:type="pct"/>
            <w:shd w:val="clear" w:color="auto" w:fill="auto"/>
            <w:vAlign w:val="center"/>
          </w:tcPr>
          <w:p w14:paraId="1E234CF7" w14:textId="52D02EFE"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849" w:type="pct"/>
            <w:shd w:val="clear" w:color="auto" w:fill="auto"/>
            <w:vAlign w:val="center"/>
          </w:tcPr>
          <w:p w14:paraId="4D657B4B" w14:textId="6BD16158"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707" w:type="pct"/>
            <w:shd w:val="clear" w:color="auto" w:fill="auto"/>
            <w:vAlign w:val="center"/>
          </w:tcPr>
          <w:p w14:paraId="4937D8F8" w14:textId="6542E2E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w:t>
            </w:r>
          </w:p>
        </w:tc>
        <w:tc>
          <w:tcPr>
            <w:tcW w:w="825" w:type="pct"/>
            <w:shd w:val="clear" w:color="auto" w:fill="auto"/>
            <w:vAlign w:val="center"/>
          </w:tcPr>
          <w:p w14:paraId="53F0F855" w14:textId="77777777"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7E8B6B12" w14:textId="5E73C2F2" w:rsidR="00AB4A7C" w:rsidRPr="00F01AFB" w:rsidRDefault="00AB4A7C" w:rsidP="00AB4A7C">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B4A7C" w:rsidRPr="00F01AFB" w14:paraId="1FBD31FB" w14:textId="77777777" w:rsidTr="00AB4A7C">
        <w:trPr>
          <w:trHeight w:val="310"/>
        </w:trPr>
        <w:tc>
          <w:tcPr>
            <w:tcW w:w="1205" w:type="pct"/>
            <w:gridSpan w:val="2"/>
            <w:shd w:val="clear" w:color="auto" w:fill="auto"/>
            <w:vAlign w:val="center"/>
          </w:tcPr>
          <w:p w14:paraId="121B34E3" w14:textId="35B1266C" w:rsidR="00AB4A7C" w:rsidRPr="00F01AFB" w:rsidRDefault="00AB4A7C" w:rsidP="00AB4A7C">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tcPr>
          <w:p w14:paraId="38C89B7E" w14:textId="681BD75F" w:rsidR="00AB4A7C" w:rsidRPr="00F01AFB" w:rsidRDefault="00AB4A7C" w:rsidP="00AB4A7C">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108</w:t>
            </w:r>
          </w:p>
        </w:tc>
        <w:tc>
          <w:tcPr>
            <w:tcW w:w="495" w:type="pct"/>
            <w:shd w:val="clear" w:color="auto" w:fill="auto"/>
            <w:vAlign w:val="center"/>
          </w:tcPr>
          <w:p w14:paraId="0301FF01" w14:textId="5913A690"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32</w:t>
            </w:r>
          </w:p>
        </w:tc>
        <w:tc>
          <w:tcPr>
            <w:tcW w:w="495" w:type="pct"/>
            <w:shd w:val="clear" w:color="auto" w:fill="auto"/>
            <w:vAlign w:val="center"/>
          </w:tcPr>
          <w:p w14:paraId="7EA06EC0" w14:textId="624AEEA7"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16</w:t>
            </w:r>
          </w:p>
        </w:tc>
        <w:tc>
          <w:tcPr>
            <w:tcW w:w="849" w:type="pct"/>
            <w:shd w:val="clear" w:color="auto" w:fill="auto"/>
            <w:vAlign w:val="center"/>
          </w:tcPr>
          <w:p w14:paraId="19B4A051" w14:textId="70415F13"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16</w:t>
            </w:r>
          </w:p>
        </w:tc>
        <w:tc>
          <w:tcPr>
            <w:tcW w:w="707" w:type="pct"/>
            <w:shd w:val="clear" w:color="auto" w:fill="auto"/>
            <w:vAlign w:val="center"/>
          </w:tcPr>
          <w:p w14:paraId="417715EC" w14:textId="6070A2AC"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76</w:t>
            </w:r>
          </w:p>
        </w:tc>
        <w:tc>
          <w:tcPr>
            <w:tcW w:w="825" w:type="pct"/>
            <w:shd w:val="clear" w:color="auto" w:fill="auto"/>
            <w:noWrap/>
            <w:vAlign w:val="bottom"/>
            <w:hideMark/>
          </w:tcPr>
          <w:p w14:paraId="1090D80D" w14:textId="016AC97B" w:rsidR="00AB4A7C" w:rsidRPr="00F01AFB" w:rsidRDefault="00AB4A7C" w:rsidP="00AB4A7C">
            <w:pPr>
              <w:spacing w:after="0" w:line="240" w:lineRule="auto"/>
              <w:rPr>
                <w:rFonts w:eastAsia="Times New Roman" w:cs="Calibri"/>
                <w:color w:val="000000"/>
                <w:sz w:val="24"/>
                <w:szCs w:val="24"/>
                <w:lang w:eastAsia="ru-RU"/>
              </w:rPr>
            </w:pPr>
            <w:r w:rsidRPr="00F01AFB">
              <w:rPr>
                <w:rFonts w:ascii="Times New Roman" w:eastAsia="Times New Roman" w:hAnsi="Times New Roman"/>
                <w:sz w:val="24"/>
                <w:szCs w:val="24"/>
                <w:lang w:eastAsia="ru-RU"/>
              </w:rPr>
              <w:t>Согласно учебному плану: контрольная работа</w:t>
            </w:r>
          </w:p>
        </w:tc>
      </w:tr>
      <w:tr w:rsidR="00AB4A7C" w:rsidRPr="00F01AFB" w14:paraId="3F803929" w14:textId="77777777" w:rsidTr="00AB4A7C">
        <w:trPr>
          <w:trHeight w:val="310"/>
        </w:trPr>
        <w:tc>
          <w:tcPr>
            <w:tcW w:w="1205" w:type="pct"/>
            <w:gridSpan w:val="2"/>
            <w:shd w:val="clear" w:color="auto" w:fill="auto"/>
            <w:vAlign w:val="center"/>
            <w:hideMark/>
          </w:tcPr>
          <w:p w14:paraId="38333A0F" w14:textId="77777777" w:rsidR="00AB4A7C" w:rsidRPr="00F01AFB" w:rsidRDefault="00AB4A7C" w:rsidP="00AB4A7C">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20471D0E" w14:textId="3E2D27CD" w:rsidR="00AB4A7C" w:rsidRPr="00F01AFB" w:rsidRDefault="00AB4A7C" w:rsidP="00AB4A7C">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63326020" w14:textId="1BF3B544" w:rsidR="00AB4A7C" w:rsidRPr="00F01AFB" w:rsidRDefault="004A461A" w:rsidP="00AB4A7C">
            <w:pPr>
              <w:spacing w:after="0" w:line="240" w:lineRule="auto"/>
              <w:jc w:val="center"/>
              <w:rPr>
                <w:rFonts w:ascii="Times New Roman" w:eastAsia="Times New Roman" w:hAnsi="Times New Roman"/>
                <w:color w:val="000000"/>
                <w:sz w:val="24"/>
                <w:szCs w:val="24"/>
                <w:lang w:val="en-US" w:eastAsia="ru-RU"/>
              </w:rPr>
            </w:pPr>
            <w:r w:rsidRPr="00F01AFB">
              <w:rPr>
                <w:rFonts w:ascii="Times New Roman" w:eastAsia="Times New Roman" w:hAnsi="Times New Roman"/>
                <w:color w:val="000000"/>
                <w:sz w:val="24"/>
                <w:szCs w:val="24"/>
                <w:lang w:eastAsia="ru-RU"/>
              </w:rPr>
              <w:t>28</w:t>
            </w:r>
            <w:r w:rsidR="003A2475" w:rsidRPr="00F01AFB">
              <w:rPr>
                <w:rFonts w:ascii="Times New Roman" w:eastAsia="Times New Roman" w:hAnsi="Times New Roman"/>
                <w:color w:val="000000"/>
                <w:sz w:val="24"/>
                <w:szCs w:val="24"/>
                <w:lang w:val="en-US" w:eastAsia="ru-RU"/>
              </w:rPr>
              <w:t>%</w:t>
            </w:r>
          </w:p>
        </w:tc>
        <w:tc>
          <w:tcPr>
            <w:tcW w:w="495" w:type="pct"/>
            <w:shd w:val="clear" w:color="auto" w:fill="auto"/>
            <w:vAlign w:val="center"/>
          </w:tcPr>
          <w:p w14:paraId="1E9E94C0" w14:textId="5C3782E6" w:rsidR="00AB4A7C" w:rsidRPr="00F01AFB" w:rsidRDefault="004A461A" w:rsidP="00AB4A7C">
            <w:pPr>
              <w:spacing w:after="0" w:line="240" w:lineRule="auto"/>
              <w:jc w:val="center"/>
              <w:rPr>
                <w:rFonts w:ascii="Times New Roman" w:eastAsia="Times New Roman" w:hAnsi="Times New Roman"/>
                <w:color w:val="000000"/>
                <w:sz w:val="24"/>
                <w:szCs w:val="24"/>
                <w:lang w:val="en-US" w:eastAsia="ru-RU"/>
              </w:rPr>
            </w:pPr>
            <w:r w:rsidRPr="00F01AFB">
              <w:rPr>
                <w:rFonts w:ascii="Times New Roman" w:eastAsia="Times New Roman" w:hAnsi="Times New Roman"/>
                <w:color w:val="000000"/>
                <w:sz w:val="24"/>
                <w:szCs w:val="24"/>
                <w:lang w:eastAsia="ru-RU"/>
              </w:rPr>
              <w:t>50</w:t>
            </w:r>
            <w:r w:rsidR="003A2475" w:rsidRPr="00F01AFB">
              <w:rPr>
                <w:rFonts w:ascii="Times New Roman" w:eastAsia="Times New Roman" w:hAnsi="Times New Roman"/>
                <w:color w:val="000000"/>
                <w:sz w:val="24"/>
                <w:szCs w:val="24"/>
                <w:lang w:val="en-US" w:eastAsia="ru-RU"/>
              </w:rPr>
              <w:t>%</w:t>
            </w:r>
          </w:p>
        </w:tc>
        <w:tc>
          <w:tcPr>
            <w:tcW w:w="849" w:type="pct"/>
            <w:shd w:val="clear" w:color="auto" w:fill="auto"/>
            <w:vAlign w:val="center"/>
          </w:tcPr>
          <w:p w14:paraId="2FB99401" w14:textId="0052ED3C" w:rsidR="00AB4A7C" w:rsidRPr="00F01AFB" w:rsidRDefault="004A461A" w:rsidP="00AB4A7C">
            <w:pPr>
              <w:spacing w:after="0" w:line="240" w:lineRule="auto"/>
              <w:jc w:val="center"/>
              <w:rPr>
                <w:rFonts w:ascii="Times New Roman" w:eastAsia="Times New Roman" w:hAnsi="Times New Roman"/>
                <w:color w:val="000000"/>
                <w:sz w:val="24"/>
                <w:szCs w:val="24"/>
                <w:lang w:val="en-US" w:eastAsia="ru-RU"/>
              </w:rPr>
            </w:pPr>
            <w:r w:rsidRPr="00F01AFB">
              <w:rPr>
                <w:rFonts w:ascii="Times New Roman" w:eastAsia="Times New Roman" w:hAnsi="Times New Roman"/>
                <w:color w:val="000000"/>
                <w:sz w:val="24"/>
                <w:szCs w:val="24"/>
                <w:lang w:eastAsia="ru-RU"/>
              </w:rPr>
              <w:t>50</w:t>
            </w:r>
            <w:r w:rsidR="003A2475" w:rsidRPr="00F01AFB">
              <w:rPr>
                <w:rFonts w:ascii="Times New Roman" w:eastAsia="Times New Roman" w:hAnsi="Times New Roman"/>
                <w:color w:val="000000"/>
                <w:sz w:val="24"/>
                <w:szCs w:val="24"/>
                <w:lang w:val="en-US" w:eastAsia="ru-RU"/>
              </w:rPr>
              <w:t>%</w:t>
            </w:r>
          </w:p>
        </w:tc>
        <w:tc>
          <w:tcPr>
            <w:tcW w:w="707" w:type="pct"/>
            <w:shd w:val="clear" w:color="auto" w:fill="auto"/>
            <w:vAlign w:val="center"/>
          </w:tcPr>
          <w:p w14:paraId="7D6FB849" w14:textId="0030EC5A" w:rsidR="00AB4A7C" w:rsidRPr="00F01AFB" w:rsidRDefault="004A461A" w:rsidP="00AB4A7C">
            <w:pPr>
              <w:spacing w:after="0" w:line="240" w:lineRule="auto"/>
              <w:jc w:val="center"/>
              <w:rPr>
                <w:rFonts w:ascii="Times New Roman" w:eastAsia="Times New Roman" w:hAnsi="Times New Roman"/>
                <w:color w:val="000000"/>
                <w:sz w:val="24"/>
                <w:szCs w:val="24"/>
                <w:lang w:val="en-US" w:eastAsia="ru-RU"/>
              </w:rPr>
            </w:pPr>
            <w:r w:rsidRPr="00F01AFB">
              <w:rPr>
                <w:rFonts w:ascii="Times New Roman" w:eastAsia="Times New Roman" w:hAnsi="Times New Roman"/>
                <w:color w:val="000000"/>
                <w:sz w:val="24"/>
                <w:szCs w:val="24"/>
                <w:lang w:eastAsia="ru-RU"/>
              </w:rPr>
              <w:t>72</w:t>
            </w:r>
            <w:r w:rsidR="003A2475" w:rsidRPr="00F01AFB">
              <w:rPr>
                <w:rFonts w:ascii="Times New Roman" w:eastAsia="Times New Roman" w:hAnsi="Times New Roman"/>
                <w:color w:val="000000"/>
                <w:sz w:val="24"/>
                <w:szCs w:val="24"/>
                <w:lang w:val="en-US" w:eastAsia="ru-RU"/>
              </w:rPr>
              <w:t>%</w:t>
            </w:r>
          </w:p>
        </w:tc>
        <w:tc>
          <w:tcPr>
            <w:tcW w:w="825" w:type="pct"/>
            <w:vAlign w:val="center"/>
            <w:hideMark/>
          </w:tcPr>
          <w:p w14:paraId="41FDC520" w14:textId="77777777" w:rsidR="00AB4A7C" w:rsidRPr="00F01AFB" w:rsidRDefault="00AB4A7C" w:rsidP="00AB4A7C">
            <w:pPr>
              <w:spacing w:after="0" w:line="240" w:lineRule="auto"/>
              <w:rPr>
                <w:rFonts w:eastAsia="Times New Roman" w:cs="Calibri"/>
                <w:color w:val="000000"/>
                <w:sz w:val="24"/>
                <w:szCs w:val="24"/>
                <w:lang w:eastAsia="ru-RU"/>
              </w:rPr>
            </w:pPr>
          </w:p>
        </w:tc>
      </w:tr>
    </w:tbl>
    <w:p w14:paraId="1B49D665" w14:textId="77777777" w:rsidR="00A83766" w:rsidRPr="00F01AFB" w:rsidRDefault="00A83766"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F01AFB" w:rsidRDefault="005522F7" w:rsidP="001E3439">
      <w:pPr>
        <w:pStyle w:val="20"/>
        <w:ind w:firstLine="709"/>
        <w:rPr>
          <w:sz w:val="28"/>
          <w:szCs w:val="28"/>
        </w:rPr>
      </w:pPr>
      <w:bookmarkStart w:id="15" w:name="_Toc423446400"/>
      <w:bookmarkStart w:id="16" w:name="_Toc70975399"/>
      <w:bookmarkStart w:id="17" w:name="_Toc120008001"/>
      <w:r w:rsidRPr="00F01AFB">
        <w:rPr>
          <w:sz w:val="28"/>
          <w:szCs w:val="28"/>
        </w:rPr>
        <w:t xml:space="preserve">5.3. </w:t>
      </w:r>
      <w:bookmarkEnd w:id="15"/>
      <w:bookmarkEnd w:id="16"/>
      <w:r w:rsidR="00F35F10" w:rsidRPr="00F01AFB">
        <w:rPr>
          <w:sz w:val="28"/>
          <w:szCs w:val="28"/>
        </w:rPr>
        <w:t>Содержание семинаров, практических занятий</w:t>
      </w:r>
      <w:bookmarkEnd w:id="17"/>
    </w:p>
    <w:p w14:paraId="757FD4BD" w14:textId="40C91F8B" w:rsidR="004F5D05" w:rsidRPr="00F01AFB"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E4EF6" w:rsidRPr="00F01AFB">
        <w:rPr>
          <w:rFonts w:ascii="Times New Roman" w:eastAsia="Times New Roman" w:hAnsi="Times New Roman"/>
          <w:color w:val="000000"/>
          <w:sz w:val="28"/>
          <w:szCs w:val="28"/>
          <w:lang w:eastAsia="ru-RU"/>
        </w:rPr>
        <w:t>Менеджмент и маркетинг в спорте</w:t>
      </w:r>
      <w:r w:rsidRPr="00F01AFB">
        <w:rPr>
          <w:rFonts w:ascii="Times New Roman" w:eastAsia="Times New Roman" w:hAnsi="Times New Roman"/>
          <w:color w:val="000000"/>
          <w:sz w:val="28"/>
          <w:szCs w:val="28"/>
          <w:lang w:eastAsia="ru-RU"/>
        </w:rPr>
        <w:t>»</w:t>
      </w:r>
      <w:r w:rsidR="00E16C46" w:rsidRPr="00F01AFB">
        <w:rPr>
          <w:rFonts w:ascii="Times New Roman" w:eastAsia="Times New Roman" w:hAnsi="Times New Roman"/>
          <w:color w:val="000000"/>
          <w:sz w:val="28"/>
          <w:szCs w:val="28"/>
          <w:lang w:eastAsia="ru-RU"/>
        </w:rPr>
        <w:t>.</w:t>
      </w:r>
      <w:r w:rsidRPr="00F01AFB">
        <w:rPr>
          <w:rFonts w:ascii="Times New Roman" w:eastAsia="Times New Roman" w:hAnsi="Times New Roman"/>
          <w:color w:val="000000"/>
          <w:sz w:val="28"/>
          <w:szCs w:val="28"/>
          <w:lang w:eastAsia="ru-RU"/>
        </w:rPr>
        <w:t xml:space="preserve"> </w:t>
      </w:r>
    </w:p>
    <w:p w14:paraId="27FC646C" w14:textId="5879CE74"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31"/>
        <w:gridCol w:w="6057"/>
        <w:gridCol w:w="2098"/>
      </w:tblGrid>
      <w:tr w:rsidR="00873979" w:rsidRPr="00F01AFB" w14:paraId="32CE6C23" w14:textId="77777777" w:rsidTr="00982141">
        <w:tc>
          <w:tcPr>
            <w:tcW w:w="2131" w:type="dxa"/>
          </w:tcPr>
          <w:p w14:paraId="3382DB8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тем (разделов) дисциплины</w:t>
            </w:r>
          </w:p>
        </w:tc>
        <w:tc>
          <w:tcPr>
            <w:tcW w:w="6057" w:type="dxa"/>
          </w:tcPr>
          <w:p w14:paraId="3E2C3031" w14:textId="0E06B05A"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Формы проведения занятий</w:t>
            </w:r>
          </w:p>
        </w:tc>
      </w:tr>
      <w:tr w:rsidR="00173C80" w:rsidRPr="00F01AFB" w14:paraId="3842E5CA" w14:textId="77777777" w:rsidTr="00982141">
        <w:tc>
          <w:tcPr>
            <w:tcW w:w="2131" w:type="dxa"/>
            <w:vAlign w:val="center"/>
          </w:tcPr>
          <w:p w14:paraId="341745F2" w14:textId="1FF27FD6" w:rsidR="00173C80" w:rsidRPr="00F01AFB" w:rsidRDefault="00173C80" w:rsidP="00173C80">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Тема 1. Бухгалтерская отчетность спортивных организаций и ее анализ</w:t>
            </w:r>
          </w:p>
        </w:tc>
        <w:tc>
          <w:tcPr>
            <w:tcW w:w="6057" w:type="dxa"/>
          </w:tcPr>
          <w:p w14:paraId="45FBBA9C" w14:textId="77777777" w:rsidR="00173C80" w:rsidRPr="00F01AFB" w:rsidRDefault="00173C80" w:rsidP="00173C80">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 xml:space="preserve">Общие принципы бухгалтерского учета, двойная запись. Структура бухгалтерского баланса, отчета о финансовых результатах, отчета о движении денежных средств. Актив и пассив. Специфические статьи отчетности спортивных организаций. Методы составления отчета о движении денежных средств. Методы начисления амортизации. Амортизация трансферов игроков. Структура доходов и расходов  </w:t>
            </w:r>
            <w:r w:rsidRPr="00F01AFB">
              <w:rPr>
                <w:rFonts w:ascii="Times New Roman" w:eastAsia="Times New Roman" w:hAnsi="Times New Roman"/>
                <w:color w:val="000000"/>
                <w:sz w:val="24"/>
                <w:szCs w:val="24"/>
              </w:rPr>
              <w:lastRenderedPageBreak/>
              <w:t>спортивных организаций.</w:t>
            </w:r>
          </w:p>
          <w:p w14:paraId="145897B3" w14:textId="77777777" w:rsidR="00173C80" w:rsidRPr="00F01AFB" w:rsidRDefault="00173C80" w:rsidP="00173C80">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спортивных организаций.</w:t>
            </w:r>
          </w:p>
          <w:p w14:paraId="7639617D" w14:textId="284419EA" w:rsidR="00DE0803" w:rsidRPr="00F01AFB" w:rsidRDefault="00DE0803" w:rsidP="00173C80">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3, 4;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1BFB79A6" w14:textId="77777777" w:rsidR="00173C80" w:rsidRPr="00F01AFB" w:rsidRDefault="00173C80" w:rsidP="00173C80">
            <w:pPr>
              <w:spacing w:after="0" w:line="240" w:lineRule="auto"/>
              <w:jc w:val="both"/>
              <w:rPr>
                <w:rFonts w:ascii="Times New Roman" w:hAnsi="Times New Roman"/>
                <w:sz w:val="24"/>
                <w:szCs w:val="24"/>
              </w:rPr>
            </w:pPr>
            <w:r w:rsidRPr="00F01AFB">
              <w:rPr>
                <w:rFonts w:ascii="Times New Roman" w:hAnsi="Times New Roman"/>
                <w:sz w:val="24"/>
                <w:szCs w:val="24"/>
              </w:rPr>
              <w:lastRenderedPageBreak/>
              <w:t xml:space="preserve">Фронтальный опрос студентов в контексте тематики занятия. Дискуссия. </w:t>
            </w:r>
          </w:p>
          <w:p w14:paraId="125DEC67" w14:textId="19769466" w:rsidR="00173C80" w:rsidRPr="00F01AFB" w:rsidRDefault="00173C80" w:rsidP="00173C80">
            <w:pPr>
              <w:spacing w:after="0" w:line="240" w:lineRule="auto"/>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173C80" w:rsidRPr="00F01AFB" w14:paraId="75C65E62" w14:textId="77777777" w:rsidTr="00982141">
        <w:tc>
          <w:tcPr>
            <w:tcW w:w="2131" w:type="dxa"/>
            <w:vAlign w:val="center"/>
          </w:tcPr>
          <w:p w14:paraId="0711F7D8" w14:textId="5A2C983C" w:rsidR="00173C80" w:rsidRPr="00F01AFB" w:rsidRDefault="00173C80" w:rsidP="00173C80">
            <w:pPr>
              <w:spacing w:after="0" w:line="240" w:lineRule="auto"/>
              <w:rPr>
                <w:rFonts w:ascii="Times New Roman" w:hAnsi="Times New Roman"/>
                <w:sz w:val="24"/>
                <w:szCs w:val="24"/>
              </w:rPr>
            </w:pPr>
            <w:r w:rsidRPr="00F01AFB">
              <w:rPr>
                <w:rFonts w:ascii="Times New Roman" w:hAnsi="Times New Roman"/>
                <w:sz w:val="24"/>
                <w:szCs w:val="24"/>
              </w:rPr>
              <w:t>Тема 2. Бюджетирование и ценообразование в спортивных организациях</w:t>
            </w:r>
          </w:p>
          <w:p w14:paraId="79763CF6" w14:textId="5F20C427" w:rsidR="00173C80" w:rsidRPr="00F01AFB" w:rsidRDefault="00173C80" w:rsidP="00173C80">
            <w:pPr>
              <w:shd w:val="clear" w:color="auto" w:fill="FFFFFF"/>
              <w:spacing w:after="0" w:line="240" w:lineRule="auto"/>
              <w:textAlignment w:val="baseline"/>
              <w:rPr>
                <w:rFonts w:ascii="Times New Roman" w:eastAsia="Times New Roman" w:hAnsi="Times New Roman"/>
                <w:color w:val="000000"/>
                <w:sz w:val="28"/>
                <w:szCs w:val="28"/>
              </w:rPr>
            </w:pPr>
          </w:p>
        </w:tc>
        <w:tc>
          <w:tcPr>
            <w:tcW w:w="6057" w:type="dxa"/>
          </w:tcPr>
          <w:p w14:paraId="4C9CA386" w14:textId="77777777" w:rsidR="00173C80" w:rsidRPr="00F01AFB" w:rsidRDefault="00173C80" w:rsidP="00173C8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Принципы планирования и бюджетирования. Особенности формирования бюджетов спортивных организаций (федераций, клубов, центров, отдельных соревнований). Виды бюджетов, их структура.  Контроль исполнения бюджета. План/Факт анализ.</w:t>
            </w:r>
          </w:p>
          <w:p w14:paraId="27072061" w14:textId="77777777" w:rsidR="00173C80" w:rsidRPr="00F01AFB" w:rsidRDefault="00173C80" w:rsidP="00173C8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p w14:paraId="39F81D7C" w14:textId="65FD709C" w:rsidR="00DE0803" w:rsidRPr="00F01AFB" w:rsidRDefault="00DE0803" w:rsidP="00173C80">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27BE48" w14:textId="77777777" w:rsidR="00173C80" w:rsidRPr="00F01AFB" w:rsidRDefault="00173C80" w:rsidP="00173C80">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E9002BF" w14:textId="10BBB6F6" w:rsidR="00173C80" w:rsidRPr="00F01AFB" w:rsidRDefault="00173C80" w:rsidP="00173C80">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173C80" w:rsidRPr="00F01AFB" w14:paraId="27404466" w14:textId="77777777" w:rsidTr="007E6C27">
        <w:tc>
          <w:tcPr>
            <w:tcW w:w="2131" w:type="dxa"/>
          </w:tcPr>
          <w:p w14:paraId="561FBF53" w14:textId="117371DD" w:rsidR="00173C80" w:rsidRPr="00F01AFB" w:rsidRDefault="00173C80" w:rsidP="00173C80">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Тема 3. Инструменты финансирования, применяемые спортивными организациями</w:t>
            </w:r>
          </w:p>
        </w:tc>
        <w:tc>
          <w:tcPr>
            <w:tcW w:w="6057" w:type="dxa"/>
          </w:tcPr>
          <w:p w14:paraId="1C46DF14" w14:textId="77777777" w:rsidR="00173C80" w:rsidRPr="00F01AFB" w:rsidRDefault="00173C80" w:rsidP="0014447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Акционерное и долговое финансирование. Преимущества и недостатки. Современные инструменты акционерного и долгового финансирования. Краудфандинг. Особенности финансирования спортивных организаций. Инструменты финансирования объектов спортивной инфраструктуры. Особенности финансирования Российского спорта.</w:t>
            </w:r>
          </w:p>
          <w:p w14:paraId="48A69C27" w14:textId="3D08E61A" w:rsidR="00DE0803" w:rsidRPr="00F01AFB" w:rsidRDefault="00DE0803" w:rsidP="0014447B">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4, 5;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C66B6F0" w14:textId="77777777" w:rsidR="00173C80" w:rsidRPr="00F01AFB" w:rsidRDefault="00173C80" w:rsidP="00173C80">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3AC15E02" w14:textId="5B84D82C" w:rsidR="00173C80" w:rsidRPr="00F01AFB" w:rsidRDefault="00173C80" w:rsidP="00173C80">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173C80" w:rsidRPr="00F01AFB" w14:paraId="2BF06BA7" w14:textId="77777777" w:rsidTr="00982141">
        <w:tc>
          <w:tcPr>
            <w:tcW w:w="2131" w:type="dxa"/>
            <w:vAlign w:val="center"/>
          </w:tcPr>
          <w:p w14:paraId="678CD671" w14:textId="202A985F" w:rsidR="00173C80" w:rsidRPr="00F01AFB" w:rsidRDefault="00173C80" w:rsidP="00173C80">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Тема 4. Анализ инвестиционных проектов спортивных организаций</w:t>
            </w:r>
          </w:p>
        </w:tc>
        <w:tc>
          <w:tcPr>
            <w:tcW w:w="6057" w:type="dxa"/>
          </w:tcPr>
          <w:p w14:paraId="03CD8125" w14:textId="77777777" w:rsidR="00173C80" w:rsidRPr="00F01AFB" w:rsidRDefault="00173C80" w:rsidP="00173C8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eastAsia="Times New Roman" w:hAnsi="Times New Roman"/>
                <w:bCs/>
                <w:iCs/>
                <w:noProof/>
                <w:sz w:val="24"/>
                <w:szCs w:val="24"/>
                <w:lang w:eastAsia="ru-RU"/>
              </w:rPr>
              <w:t>Показатели, используемые для оценки инвестиционных проектов спортивных организаций. Прогнозирование доходов и расходов. Построение денежного потока. Методы расчета ставки дисконтирования.</w:t>
            </w:r>
          </w:p>
          <w:p w14:paraId="2ACF8192" w14:textId="7855310C" w:rsidR="00DE0803" w:rsidRPr="00F01AFB" w:rsidRDefault="00DE0803" w:rsidP="00173C80">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hAnsi="Times New Roman"/>
                <w:bCs/>
                <w:sz w:val="24"/>
                <w:szCs w:val="24"/>
              </w:rPr>
              <w:t>Рекомендуемые источники: Раздел 8.1 – 4, 5;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1265F8AA" w14:textId="77777777" w:rsidR="00173C80" w:rsidRPr="00F01AFB" w:rsidRDefault="00173C80" w:rsidP="00173C80">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5AA93AE" w14:textId="6D013BB7" w:rsidR="00173C80" w:rsidRPr="00F01AFB" w:rsidRDefault="00173C80" w:rsidP="00173C80">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bl>
    <w:p w14:paraId="5BE5AF30" w14:textId="77777777" w:rsidR="00BC4E7C" w:rsidRPr="00F01AFB"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F01AFB" w:rsidRDefault="003625A8" w:rsidP="004924A7">
      <w:pPr>
        <w:pStyle w:val="1"/>
        <w:ind w:firstLine="709"/>
        <w:jc w:val="both"/>
        <w:rPr>
          <w:sz w:val="28"/>
          <w:szCs w:val="28"/>
        </w:rPr>
      </w:pPr>
      <w:bookmarkStart w:id="18" w:name="_Toc120008002"/>
      <w:r w:rsidRPr="00F01AFB">
        <w:rPr>
          <w:rFonts w:ascii="Times New Roman" w:hAnsi="Times New Roman" w:cs="Times New Roman"/>
          <w:sz w:val="28"/>
          <w:szCs w:val="28"/>
        </w:rPr>
        <w:t xml:space="preserve">6. </w:t>
      </w:r>
      <w:r w:rsidR="007F7FF6" w:rsidRPr="00F01AFB">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8"/>
    </w:p>
    <w:p w14:paraId="62E6BE59" w14:textId="3C05041B" w:rsidR="003625A8" w:rsidRPr="00F01AFB" w:rsidRDefault="003625A8" w:rsidP="00C95B32">
      <w:pPr>
        <w:pStyle w:val="20"/>
        <w:ind w:firstLine="709"/>
        <w:jc w:val="both"/>
        <w:rPr>
          <w:sz w:val="28"/>
          <w:szCs w:val="28"/>
        </w:rPr>
      </w:pPr>
      <w:bookmarkStart w:id="19" w:name="_Toc70975404"/>
      <w:bookmarkStart w:id="20" w:name="_Toc120008003"/>
      <w:bookmarkStart w:id="21" w:name="_Toc423446402"/>
      <w:r w:rsidRPr="00F01AFB">
        <w:rPr>
          <w:sz w:val="28"/>
          <w:szCs w:val="28"/>
        </w:rPr>
        <w:t xml:space="preserve">6.1. </w:t>
      </w:r>
      <w:r w:rsidR="007F7FF6" w:rsidRPr="00F01AFB">
        <w:rPr>
          <w:sz w:val="28"/>
          <w:szCs w:val="28"/>
        </w:rPr>
        <w:t>Перечень вопросов, отводимых на самостоятельное освоение дисциплины, формы внеаудиторной самостоятельной работы</w:t>
      </w:r>
      <w:bookmarkEnd w:id="19"/>
      <w:bookmarkEnd w:id="20"/>
      <w:r w:rsidR="007F7FF6" w:rsidRPr="00F01AFB">
        <w:rPr>
          <w:sz w:val="28"/>
          <w:szCs w:val="28"/>
        </w:rPr>
        <w:t xml:space="preserve"> </w:t>
      </w:r>
      <w:bookmarkEnd w:id="21"/>
    </w:p>
    <w:p w14:paraId="2B8A0C64" w14:textId="13D15DCD"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bookmarkStart w:id="22" w:name="_Toc423446403"/>
      <w:r w:rsidRPr="00F01AFB">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91"/>
        <w:gridCol w:w="4802"/>
        <w:gridCol w:w="2832"/>
      </w:tblGrid>
      <w:tr w:rsidR="0004749A" w:rsidRPr="00F01AFB"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F01AFB" w:rsidRDefault="0004749A" w:rsidP="00584FB8">
            <w:pPr>
              <w:spacing w:after="0" w:line="240" w:lineRule="auto"/>
              <w:jc w:val="center"/>
              <w:rPr>
                <w:rFonts w:ascii="Times New Roman" w:hAnsi="Times New Roman"/>
                <w:b/>
                <w:bCs/>
                <w:color w:val="000000"/>
                <w:sz w:val="24"/>
                <w:szCs w:val="24"/>
                <w:u w:color="000000"/>
              </w:rPr>
            </w:pPr>
            <w:r w:rsidRPr="00F01AFB">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Формы внеаудиторной самостоятельной работы</w:t>
            </w:r>
          </w:p>
        </w:tc>
      </w:tr>
      <w:tr w:rsidR="00125394" w:rsidRPr="00F01AFB"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CEA1335" w:rsidR="00125394" w:rsidRPr="00F01AFB" w:rsidRDefault="00125394" w:rsidP="00125394">
            <w:pPr>
              <w:spacing w:after="0" w:line="240" w:lineRule="auto"/>
              <w:rPr>
                <w:rFonts w:ascii="Times New Roman" w:hAnsi="Times New Roman"/>
                <w:color w:val="000000"/>
                <w:sz w:val="24"/>
                <w:szCs w:val="24"/>
              </w:rPr>
            </w:pPr>
            <w:r w:rsidRPr="00F01AFB">
              <w:rPr>
                <w:rFonts w:ascii="Times New Roman" w:hAnsi="Times New Roman"/>
                <w:sz w:val="24"/>
                <w:szCs w:val="24"/>
              </w:rPr>
              <w:lastRenderedPageBreak/>
              <w:t>Тема 1. Бухгалтерская отчетность спортивных организаций и ее анализ</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9A4E8" w14:textId="04A61719" w:rsidR="00125394" w:rsidRPr="00F01AFB" w:rsidRDefault="00125394" w:rsidP="00125394">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Специфические статьи отчетности спортивных организаций. Структура доходов и расходов  спортивных организаций.</w:t>
            </w:r>
          </w:p>
          <w:p w14:paraId="07D6A6B5" w14:textId="72D0D606" w:rsidR="00125394" w:rsidRPr="00F01AFB" w:rsidRDefault="00125394" w:rsidP="00125394">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Специфические показатели, используемые для анализа финансового состояния спортивных организаций.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279C1F" w14:textId="77777777" w:rsidR="00125394" w:rsidRPr="00F01AFB" w:rsidRDefault="00125394" w:rsidP="00125394">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50C61F35" w14:textId="599D1392" w:rsidR="00125394" w:rsidRPr="00F01AFB" w:rsidRDefault="00125394" w:rsidP="00125394">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125394" w:rsidRPr="00F01AFB"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851770" w14:textId="77777777" w:rsidR="00125394" w:rsidRPr="00F01AFB" w:rsidRDefault="00125394" w:rsidP="00125394">
            <w:pPr>
              <w:spacing w:after="0" w:line="240" w:lineRule="auto"/>
              <w:rPr>
                <w:rFonts w:ascii="Times New Roman" w:hAnsi="Times New Roman"/>
                <w:sz w:val="24"/>
                <w:szCs w:val="24"/>
              </w:rPr>
            </w:pPr>
            <w:r w:rsidRPr="00F01AFB">
              <w:rPr>
                <w:rFonts w:ascii="Times New Roman" w:hAnsi="Times New Roman"/>
                <w:sz w:val="24"/>
                <w:szCs w:val="24"/>
              </w:rPr>
              <w:t>Тема 2. Бюджетирование и ценообразование в спортивных организациях</w:t>
            </w:r>
          </w:p>
          <w:p w14:paraId="1BA6F5E8" w14:textId="2AEF9DCA" w:rsidR="00125394" w:rsidRPr="00F01AFB" w:rsidRDefault="00125394" w:rsidP="00125394">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34A61C" w14:textId="6409B798" w:rsidR="00125394" w:rsidRPr="00F01AFB" w:rsidRDefault="0014447B" w:rsidP="00125394">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 xml:space="preserve"> </w:t>
            </w:r>
            <w:r w:rsidR="00125394" w:rsidRPr="00F01AFB">
              <w:rPr>
                <w:rFonts w:ascii="Times New Roman" w:eastAsia="Times New Roman" w:hAnsi="Times New Roman"/>
                <w:color w:val="000000"/>
                <w:sz w:val="24"/>
                <w:szCs w:val="24"/>
              </w:rPr>
              <w:t>Контроль исполнения бюджета. План/Факт анализ.</w:t>
            </w:r>
          </w:p>
          <w:p w14:paraId="6F348112" w14:textId="1FD53E97" w:rsidR="00125394" w:rsidRPr="00F01AFB" w:rsidRDefault="00125394" w:rsidP="00125394">
            <w:pPr>
              <w:shd w:val="clear" w:color="auto" w:fill="FFFFFF"/>
              <w:tabs>
                <w:tab w:val="left" w:pos="9070"/>
              </w:tabs>
              <w:spacing w:after="0" w:line="240" w:lineRule="auto"/>
              <w:jc w:val="both"/>
              <w:rPr>
                <w:rFonts w:ascii="Times New Roman" w:eastAsia="Times New Roman" w:hAnsi="Times New Roman"/>
                <w:color w:val="000000"/>
                <w:sz w:val="28"/>
                <w:szCs w:val="28"/>
              </w:rPr>
            </w:pPr>
            <w:r w:rsidRPr="00F01AFB">
              <w:rPr>
                <w:rFonts w:ascii="Times New Roman" w:eastAsia="Times New Roman" w:hAnsi="Times New Roman"/>
                <w:color w:val="000000"/>
                <w:sz w:val="24"/>
                <w:szCs w:val="24"/>
              </w:rPr>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04BEB9" w14:textId="77777777" w:rsidR="00125394" w:rsidRPr="00F01AFB" w:rsidRDefault="00125394" w:rsidP="00125394">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C488DCB" w14:textId="2315B49F" w:rsidR="00125394" w:rsidRPr="00F01AFB" w:rsidRDefault="00125394" w:rsidP="00125394">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125394" w:rsidRPr="00F01AFB" w14:paraId="49B05129" w14:textId="77777777" w:rsidTr="007E6C27">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5BFD8F1E" w:rsidR="00125394" w:rsidRPr="00F01AFB" w:rsidRDefault="00125394" w:rsidP="00125394">
            <w:pPr>
              <w:spacing w:after="0" w:line="240" w:lineRule="auto"/>
              <w:rPr>
                <w:rFonts w:ascii="Times New Roman" w:hAnsi="Times New Roman"/>
                <w:color w:val="000000"/>
                <w:sz w:val="24"/>
                <w:szCs w:val="24"/>
              </w:rPr>
            </w:pPr>
            <w:r w:rsidRPr="00F01AFB">
              <w:rPr>
                <w:rFonts w:ascii="Times New Roman" w:hAnsi="Times New Roman"/>
                <w:sz w:val="24"/>
                <w:szCs w:val="24"/>
              </w:rPr>
              <w:t>Тема 3. Инструменты финансирования, применяемые спортивными организациями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A683E2D" w:rsidR="00125394" w:rsidRPr="00F01AFB" w:rsidRDefault="00125394" w:rsidP="00125394">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Инструменты финансирования объектов спортивной инфраструктуры. Особенности финансирования Российского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BF0384" w14:textId="77777777" w:rsidR="00125394" w:rsidRPr="00F01AFB" w:rsidRDefault="00125394" w:rsidP="00125394">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7F1D027" w14:textId="44F6AAEE" w:rsidR="00125394" w:rsidRPr="00F01AFB" w:rsidRDefault="00125394" w:rsidP="00125394">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125394" w:rsidRPr="00F01AFB"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241CA194" w:rsidR="00125394" w:rsidRPr="00F01AFB" w:rsidRDefault="00125394" w:rsidP="00125394">
            <w:pPr>
              <w:spacing w:after="0" w:line="240" w:lineRule="auto"/>
              <w:rPr>
                <w:rFonts w:ascii="Times New Roman" w:hAnsi="Times New Roman"/>
                <w:color w:val="000000"/>
                <w:sz w:val="24"/>
                <w:szCs w:val="24"/>
              </w:rPr>
            </w:pPr>
            <w:r w:rsidRPr="00F01AFB">
              <w:rPr>
                <w:rFonts w:ascii="Times New Roman" w:hAnsi="Times New Roman"/>
                <w:sz w:val="24"/>
                <w:szCs w:val="24"/>
              </w:rPr>
              <w:t>Тема 4. Анализ инвестиционных проектов спортивных организаций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1C26242F" w:rsidR="00125394" w:rsidRPr="00F01AFB" w:rsidRDefault="00125394" w:rsidP="00125394">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iCs/>
                <w:noProof/>
                <w:sz w:val="24"/>
                <w:szCs w:val="24"/>
              </w:rPr>
              <w:t>Прогнозирование доходов и расходов. Построение денежного потока. Методы расчета ставки дисконтирования.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46084D58" w:rsidR="00125394" w:rsidRPr="00F01AFB" w:rsidRDefault="00125394" w:rsidP="00125394">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bl>
    <w:p w14:paraId="381CFCB1" w14:textId="3580A523" w:rsidR="004C53DC" w:rsidRPr="00F01AFB" w:rsidRDefault="004C53DC" w:rsidP="00F638AE">
      <w:pPr>
        <w:pStyle w:val="20"/>
        <w:spacing w:before="0" w:beforeAutospacing="0" w:after="0" w:afterAutospacing="0" w:line="360" w:lineRule="auto"/>
        <w:jc w:val="both"/>
        <w:rPr>
          <w:sz w:val="28"/>
          <w:szCs w:val="28"/>
        </w:rPr>
      </w:pPr>
      <w:bookmarkStart w:id="23" w:name="_Toc70975406"/>
    </w:p>
    <w:p w14:paraId="1C8CD4B8" w14:textId="6DDF7496" w:rsidR="002B3764" w:rsidRPr="00F01AFB" w:rsidRDefault="003625A8" w:rsidP="00040E1F">
      <w:pPr>
        <w:pStyle w:val="20"/>
        <w:spacing w:before="0" w:beforeAutospacing="0" w:after="0" w:afterAutospacing="0" w:line="360" w:lineRule="auto"/>
        <w:jc w:val="both"/>
        <w:rPr>
          <w:sz w:val="28"/>
          <w:szCs w:val="28"/>
        </w:rPr>
      </w:pPr>
      <w:bookmarkStart w:id="24" w:name="_Toc120008004"/>
      <w:r w:rsidRPr="00F01AFB">
        <w:rPr>
          <w:sz w:val="28"/>
          <w:szCs w:val="28"/>
        </w:rPr>
        <w:t xml:space="preserve">6.2. </w:t>
      </w:r>
      <w:r w:rsidR="002963B1" w:rsidRPr="00F01AFB">
        <w:rPr>
          <w:sz w:val="28"/>
          <w:szCs w:val="28"/>
        </w:rPr>
        <w:t>Перечень вопросов, заданий, тем для подготовки к текущему контролю</w:t>
      </w:r>
      <w:bookmarkEnd w:id="23"/>
      <w:bookmarkEnd w:id="24"/>
      <w:r w:rsidR="002963B1" w:rsidRPr="00F01AFB">
        <w:rPr>
          <w:sz w:val="28"/>
          <w:szCs w:val="28"/>
        </w:rPr>
        <w:t xml:space="preserve"> </w:t>
      </w:r>
      <w:bookmarkStart w:id="25" w:name="_Toc70975407"/>
      <w:bookmarkEnd w:id="22"/>
    </w:p>
    <w:p w14:paraId="584B5289" w14:textId="30889960" w:rsidR="00310C6B" w:rsidRPr="00F01AFB" w:rsidRDefault="00C17FAE" w:rsidP="00F638AE">
      <w:pPr>
        <w:pStyle w:val="3"/>
        <w:spacing w:before="0" w:line="360" w:lineRule="auto"/>
        <w:ind w:firstLine="709"/>
        <w:jc w:val="both"/>
        <w:rPr>
          <w:rFonts w:ascii="Times New Roman" w:hAnsi="Times New Roman"/>
          <w:bCs w:val="0"/>
          <w:color w:val="auto"/>
          <w:sz w:val="28"/>
          <w:szCs w:val="28"/>
        </w:rPr>
      </w:pPr>
      <w:bookmarkStart w:id="26" w:name="_Toc120008005"/>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.2.1. Типовые тестовые задания по дисциплине</w:t>
      </w:r>
      <w:bookmarkEnd w:id="25"/>
      <w:bookmarkEnd w:id="26"/>
    </w:p>
    <w:p w14:paraId="15C6755C" w14:textId="77777777" w:rsidR="00040E1F" w:rsidRPr="00F01AFB" w:rsidRDefault="00040E1F" w:rsidP="00040E1F">
      <w:pPr>
        <w:spacing w:after="0"/>
        <w:jc w:val="both"/>
        <w:rPr>
          <w:rFonts w:ascii="Times New Roman" w:hAnsi="Times New Roman"/>
          <w:sz w:val="24"/>
          <w:szCs w:val="24"/>
        </w:rPr>
      </w:pPr>
    </w:p>
    <w:p w14:paraId="79910A7B" w14:textId="77777777" w:rsidR="00040E1F" w:rsidRPr="00F01AFB" w:rsidRDefault="00040E1F" w:rsidP="00BF43A0">
      <w:pPr>
        <w:numPr>
          <w:ilvl w:val="0"/>
          <w:numId w:val="17"/>
        </w:numPr>
        <w:spacing w:after="0"/>
        <w:jc w:val="both"/>
        <w:rPr>
          <w:rFonts w:ascii="Times New Roman" w:hAnsi="Times New Roman"/>
          <w:sz w:val="24"/>
          <w:szCs w:val="24"/>
        </w:rPr>
      </w:pPr>
      <w:r w:rsidRPr="00F01AFB">
        <w:rPr>
          <w:rFonts w:ascii="Times New Roman" w:hAnsi="Times New Roman"/>
          <w:sz w:val="24"/>
          <w:szCs w:val="24"/>
          <w:lang w:val="de-DE"/>
        </w:rPr>
        <w:t xml:space="preserve">EBITDA </w:t>
      </w:r>
      <w:r w:rsidRPr="00F01AFB">
        <w:rPr>
          <w:rFonts w:ascii="Times New Roman" w:hAnsi="Times New Roman"/>
          <w:sz w:val="24"/>
          <w:szCs w:val="24"/>
          <w:lang w:val="en-US"/>
        </w:rPr>
        <w:t xml:space="preserve">– </w:t>
      </w:r>
      <w:r w:rsidRPr="00F01AFB">
        <w:rPr>
          <w:rFonts w:ascii="Times New Roman" w:hAnsi="Times New Roman"/>
          <w:sz w:val="24"/>
          <w:szCs w:val="24"/>
        </w:rPr>
        <w:t>это:</w:t>
      </w:r>
    </w:p>
    <w:p w14:paraId="4C4C1C80" w14:textId="77777777" w:rsidR="00040E1F" w:rsidRPr="00F01AFB" w:rsidRDefault="00040E1F" w:rsidP="00162195">
      <w:pPr>
        <w:numPr>
          <w:ilvl w:val="0"/>
          <w:numId w:val="19"/>
        </w:numPr>
        <w:spacing w:after="0"/>
        <w:ind w:left="1418"/>
        <w:jc w:val="both"/>
        <w:rPr>
          <w:rFonts w:ascii="Times New Roman" w:hAnsi="Times New Roman"/>
          <w:sz w:val="24"/>
          <w:szCs w:val="24"/>
        </w:rPr>
      </w:pPr>
      <w:r w:rsidRPr="00F01AFB">
        <w:rPr>
          <w:rFonts w:ascii="Times New Roman" w:hAnsi="Times New Roman"/>
          <w:sz w:val="24"/>
          <w:szCs w:val="24"/>
        </w:rPr>
        <w:t>Прибыль до вычета расходов по уплате налогов, процентов и начисленной амортизации</w:t>
      </w:r>
    </w:p>
    <w:p w14:paraId="1EEE323E" w14:textId="77777777" w:rsidR="00040E1F" w:rsidRPr="00F01AFB" w:rsidRDefault="00040E1F" w:rsidP="00162195">
      <w:pPr>
        <w:numPr>
          <w:ilvl w:val="0"/>
          <w:numId w:val="19"/>
        </w:numPr>
        <w:spacing w:after="0"/>
        <w:ind w:left="1418"/>
        <w:jc w:val="both"/>
        <w:rPr>
          <w:rFonts w:ascii="Times New Roman" w:hAnsi="Times New Roman"/>
          <w:sz w:val="24"/>
          <w:szCs w:val="24"/>
        </w:rPr>
      </w:pPr>
      <w:r w:rsidRPr="00F01AFB">
        <w:rPr>
          <w:rFonts w:ascii="Times New Roman" w:hAnsi="Times New Roman"/>
          <w:sz w:val="24"/>
          <w:szCs w:val="24"/>
        </w:rPr>
        <w:t>Прибыль до вычета процентов и начисленной амортизации</w:t>
      </w:r>
    </w:p>
    <w:p w14:paraId="330A42E6" w14:textId="77777777" w:rsidR="00040E1F" w:rsidRPr="00F01AFB" w:rsidRDefault="00040E1F" w:rsidP="00162195">
      <w:pPr>
        <w:numPr>
          <w:ilvl w:val="0"/>
          <w:numId w:val="19"/>
        </w:numPr>
        <w:spacing w:after="0"/>
        <w:ind w:left="1418"/>
        <w:jc w:val="both"/>
        <w:rPr>
          <w:rFonts w:ascii="Times New Roman" w:hAnsi="Times New Roman"/>
          <w:sz w:val="24"/>
          <w:szCs w:val="24"/>
        </w:rPr>
      </w:pPr>
      <w:r w:rsidRPr="00F01AFB">
        <w:rPr>
          <w:rFonts w:ascii="Times New Roman" w:hAnsi="Times New Roman"/>
          <w:sz w:val="24"/>
          <w:szCs w:val="24"/>
        </w:rPr>
        <w:t>Прибыль до вычета управленческих расходов, расходов по уплате налогов, процентов и начисленной амортизации</w:t>
      </w:r>
    </w:p>
    <w:p w14:paraId="2BB54B3F" w14:textId="77777777" w:rsidR="00040E1F" w:rsidRPr="00F01AFB" w:rsidRDefault="00040E1F" w:rsidP="00162195">
      <w:pPr>
        <w:numPr>
          <w:ilvl w:val="0"/>
          <w:numId w:val="19"/>
        </w:numPr>
        <w:spacing w:after="0"/>
        <w:ind w:left="1418"/>
        <w:jc w:val="both"/>
        <w:rPr>
          <w:rFonts w:ascii="Times New Roman" w:hAnsi="Times New Roman"/>
          <w:sz w:val="24"/>
          <w:szCs w:val="24"/>
        </w:rPr>
      </w:pPr>
      <w:r w:rsidRPr="00F01AFB">
        <w:rPr>
          <w:rFonts w:ascii="Times New Roman" w:hAnsi="Times New Roman"/>
          <w:sz w:val="24"/>
          <w:szCs w:val="24"/>
        </w:rPr>
        <w:t>Прибыль до вычета расходов по уплате процентов, налогов, управленческих расходов и начисленной амортизации</w:t>
      </w:r>
    </w:p>
    <w:p w14:paraId="6514739F" w14:textId="77777777" w:rsidR="00040E1F" w:rsidRPr="00F01AFB" w:rsidRDefault="00040E1F" w:rsidP="00040E1F">
      <w:pPr>
        <w:spacing w:after="0" w:line="240" w:lineRule="auto"/>
        <w:jc w:val="both"/>
        <w:rPr>
          <w:rFonts w:ascii="Times New Roman" w:hAnsi="Times New Roman"/>
          <w:b/>
          <w:sz w:val="24"/>
          <w:szCs w:val="24"/>
        </w:rPr>
      </w:pPr>
    </w:p>
    <w:p w14:paraId="5CA47C64" w14:textId="77777777" w:rsidR="00040E1F" w:rsidRPr="00F01AFB" w:rsidRDefault="00040E1F" w:rsidP="00BF43A0">
      <w:pPr>
        <w:numPr>
          <w:ilvl w:val="0"/>
          <w:numId w:val="17"/>
        </w:numPr>
        <w:spacing w:after="0"/>
        <w:jc w:val="both"/>
        <w:rPr>
          <w:rFonts w:ascii="Times New Roman" w:hAnsi="Times New Roman"/>
          <w:sz w:val="24"/>
          <w:szCs w:val="24"/>
        </w:rPr>
      </w:pPr>
      <w:r w:rsidRPr="00F01AFB">
        <w:rPr>
          <w:rFonts w:ascii="Times New Roman" w:hAnsi="Times New Roman"/>
          <w:sz w:val="24"/>
          <w:szCs w:val="24"/>
        </w:rPr>
        <w:t>Амортизация начисляется:</w:t>
      </w:r>
    </w:p>
    <w:p w14:paraId="2D44FC2B" w14:textId="77777777" w:rsidR="00040E1F" w:rsidRPr="00F01AFB" w:rsidRDefault="00040E1F" w:rsidP="00BF43A0">
      <w:pPr>
        <w:numPr>
          <w:ilvl w:val="0"/>
          <w:numId w:val="20"/>
        </w:numPr>
        <w:spacing w:after="0"/>
        <w:jc w:val="both"/>
        <w:rPr>
          <w:rFonts w:ascii="Times New Roman" w:hAnsi="Times New Roman"/>
          <w:sz w:val="24"/>
          <w:szCs w:val="24"/>
        </w:rPr>
      </w:pPr>
      <w:r w:rsidRPr="00F01AFB">
        <w:rPr>
          <w:rFonts w:ascii="Times New Roman" w:hAnsi="Times New Roman"/>
          <w:sz w:val="24"/>
          <w:szCs w:val="24"/>
        </w:rPr>
        <w:t>По основным средствам, запасам и трансферам игроков</w:t>
      </w:r>
    </w:p>
    <w:p w14:paraId="4A8AD06B" w14:textId="77777777" w:rsidR="00040E1F" w:rsidRPr="00F01AFB" w:rsidRDefault="00040E1F" w:rsidP="00BF43A0">
      <w:pPr>
        <w:numPr>
          <w:ilvl w:val="0"/>
          <w:numId w:val="20"/>
        </w:numPr>
        <w:spacing w:after="0"/>
        <w:jc w:val="both"/>
        <w:rPr>
          <w:rFonts w:ascii="Times New Roman" w:hAnsi="Times New Roman"/>
          <w:sz w:val="24"/>
          <w:szCs w:val="24"/>
        </w:rPr>
      </w:pPr>
      <w:r w:rsidRPr="00F01AFB">
        <w:rPr>
          <w:rFonts w:ascii="Times New Roman" w:hAnsi="Times New Roman"/>
          <w:sz w:val="24"/>
          <w:szCs w:val="24"/>
        </w:rPr>
        <w:t>Только по основным средствам</w:t>
      </w:r>
    </w:p>
    <w:p w14:paraId="4A6A67B2" w14:textId="77777777" w:rsidR="00040E1F" w:rsidRPr="00F01AFB" w:rsidRDefault="00040E1F" w:rsidP="00BF43A0">
      <w:pPr>
        <w:numPr>
          <w:ilvl w:val="0"/>
          <w:numId w:val="20"/>
        </w:numPr>
        <w:spacing w:after="0"/>
        <w:jc w:val="both"/>
        <w:rPr>
          <w:rFonts w:ascii="Times New Roman" w:hAnsi="Times New Roman"/>
          <w:sz w:val="24"/>
          <w:szCs w:val="24"/>
        </w:rPr>
      </w:pPr>
      <w:r w:rsidRPr="00F01AFB">
        <w:rPr>
          <w:rFonts w:ascii="Times New Roman" w:hAnsi="Times New Roman"/>
          <w:sz w:val="24"/>
          <w:szCs w:val="24"/>
        </w:rPr>
        <w:t>По активам и обязательствам, указанным в учетной политике организации</w:t>
      </w:r>
    </w:p>
    <w:p w14:paraId="6F18F4CC" w14:textId="77777777" w:rsidR="00040E1F" w:rsidRPr="00F01AFB" w:rsidRDefault="00040E1F" w:rsidP="00BF43A0">
      <w:pPr>
        <w:numPr>
          <w:ilvl w:val="0"/>
          <w:numId w:val="20"/>
        </w:numPr>
        <w:spacing w:after="0"/>
        <w:jc w:val="both"/>
        <w:rPr>
          <w:rFonts w:ascii="Times New Roman" w:hAnsi="Times New Roman"/>
          <w:sz w:val="24"/>
          <w:szCs w:val="24"/>
        </w:rPr>
      </w:pPr>
      <w:r w:rsidRPr="00F01AFB">
        <w:rPr>
          <w:rFonts w:ascii="Times New Roman" w:hAnsi="Times New Roman"/>
          <w:sz w:val="24"/>
          <w:szCs w:val="24"/>
        </w:rPr>
        <w:t>По основным средствам и трансферам игроков</w:t>
      </w:r>
    </w:p>
    <w:p w14:paraId="2B742DD9" w14:textId="77777777" w:rsidR="00040E1F" w:rsidRPr="00F01AFB" w:rsidRDefault="00040E1F" w:rsidP="00040E1F">
      <w:pPr>
        <w:spacing w:after="0"/>
        <w:jc w:val="both"/>
        <w:rPr>
          <w:rFonts w:ascii="Times New Roman" w:hAnsi="Times New Roman"/>
          <w:sz w:val="24"/>
          <w:szCs w:val="24"/>
        </w:rPr>
      </w:pPr>
    </w:p>
    <w:p w14:paraId="230F9B80" w14:textId="77777777" w:rsidR="00040E1F" w:rsidRPr="00F01AFB" w:rsidRDefault="00040E1F" w:rsidP="00BF43A0">
      <w:pPr>
        <w:numPr>
          <w:ilvl w:val="0"/>
          <w:numId w:val="17"/>
        </w:numPr>
        <w:spacing w:after="0"/>
        <w:jc w:val="both"/>
        <w:rPr>
          <w:rFonts w:ascii="Times New Roman" w:hAnsi="Times New Roman"/>
          <w:sz w:val="24"/>
          <w:szCs w:val="24"/>
        </w:rPr>
      </w:pPr>
      <w:r w:rsidRPr="00F01AFB">
        <w:rPr>
          <w:rFonts w:ascii="Times New Roman" w:hAnsi="Times New Roman"/>
          <w:sz w:val="24"/>
          <w:szCs w:val="24"/>
        </w:rPr>
        <w:t>Понятие «оборот» идентично понятию:</w:t>
      </w:r>
    </w:p>
    <w:p w14:paraId="28CD43C9" w14:textId="77777777" w:rsidR="00040E1F" w:rsidRPr="00F01AFB" w:rsidRDefault="00040E1F" w:rsidP="00BF43A0">
      <w:pPr>
        <w:numPr>
          <w:ilvl w:val="0"/>
          <w:numId w:val="21"/>
        </w:numPr>
        <w:spacing w:after="0"/>
        <w:jc w:val="both"/>
        <w:rPr>
          <w:rFonts w:ascii="Times New Roman" w:hAnsi="Times New Roman"/>
          <w:sz w:val="24"/>
          <w:szCs w:val="24"/>
        </w:rPr>
      </w:pPr>
      <w:r w:rsidRPr="00F01AFB">
        <w:rPr>
          <w:rFonts w:ascii="Times New Roman" w:hAnsi="Times New Roman"/>
          <w:sz w:val="24"/>
          <w:szCs w:val="24"/>
        </w:rPr>
        <w:t>Выручка</w:t>
      </w:r>
    </w:p>
    <w:p w14:paraId="65AE3808" w14:textId="77777777" w:rsidR="00040E1F" w:rsidRPr="00F01AFB" w:rsidRDefault="00040E1F" w:rsidP="00BF43A0">
      <w:pPr>
        <w:numPr>
          <w:ilvl w:val="0"/>
          <w:numId w:val="21"/>
        </w:numPr>
        <w:spacing w:after="0"/>
        <w:jc w:val="both"/>
        <w:rPr>
          <w:rFonts w:ascii="Times New Roman" w:hAnsi="Times New Roman"/>
          <w:sz w:val="24"/>
          <w:szCs w:val="24"/>
        </w:rPr>
      </w:pPr>
      <w:r w:rsidRPr="00F01AFB">
        <w:rPr>
          <w:rFonts w:ascii="Times New Roman" w:hAnsi="Times New Roman"/>
          <w:sz w:val="24"/>
          <w:szCs w:val="24"/>
        </w:rPr>
        <w:lastRenderedPageBreak/>
        <w:t>Чистая прибыль</w:t>
      </w:r>
    </w:p>
    <w:p w14:paraId="67A865B8" w14:textId="77777777" w:rsidR="00040E1F" w:rsidRPr="00F01AFB" w:rsidRDefault="00040E1F" w:rsidP="00BF43A0">
      <w:pPr>
        <w:numPr>
          <w:ilvl w:val="0"/>
          <w:numId w:val="21"/>
        </w:numPr>
        <w:spacing w:after="0"/>
        <w:jc w:val="both"/>
        <w:rPr>
          <w:rFonts w:ascii="Times New Roman" w:hAnsi="Times New Roman"/>
          <w:sz w:val="24"/>
          <w:szCs w:val="24"/>
        </w:rPr>
      </w:pPr>
      <w:r w:rsidRPr="00F01AFB">
        <w:rPr>
          <w:rFonts w:ascii="Times New Roman" w:hAnsi="Times New Roman"/>
          <w:sz w:val="24"/>
          <w:szCs w:val="24"/>
        </w:rPr>
        <w:t>Операционная прибыль</w:t>
      </w:r>
    </w:p>
    <w:p w14:paraId="42532361" w14:textId="77777777" w:rsidR="00040E1F" w:rsidRPr="00F01AFB" w:rsidRDefault="00040E1F" w:rsidP="00BF43A0">
      <w:pPr>
        <w:numPr>
          <w:ilvl w:val="0"/>
          <w:numId w:val="21"/>
        </w:numPr>
        <w:spacing w:after="0"/>
        <w:jc w:val="both"/>
        <w:rPr>
          <w:rFonts w:ascii="Times New Roman" w:hAnsi="Times New Roman"/>
          <w:sz w:val="24"/>
          <w:szCs w:val="24"/>
        </w:rPr>
      </w:pPr>
      <w:r w:rsidRPr="00F01AFB">
        <w:rPr>
          <w:rFonts w:ascii="Times New Roman" w:hAnsi="Times New Roman"/>
          <w:sz w:val="24"/>
          <w:szCs w:val="24"/>
          <w:lang w:val="en-US"/>
        </w:rPr>
        <w:t>EBIT</w:t>
      </w:r>
    </w:p>
    <w:p w14:paraId="0A810A6C" w14:textId="77777777" w:rsidR="00040E1F" w:rsidRPr="00F01AFB" w:rsidRDefault="00040E1F" w:rsidP="00BF43A0">
      <w:pPr>
        <w:numPr>
          <w:ilvl w:val="0"/>
          <w:numId w:val="21"/>
        </w:numPr>
        <w:spacing w:after="0"/>
        <w:jc w:val="both"/>
        <w:rPr>
          <w:rFonts w:ascii="Times New Roman" w:hAnsi="Times New Roman"/>
          <w:sz w:val="24"/>
          <w:szCs w:val="24"/>
        </w:rPr>
      </w:pPr>
      <w:r w:rsidRPr="00F01AFB">
        <w:rPr>
          <w:rFonts w:ascii="Times New Roman" w:hAnsi="Times New Roman"/>
          <w:sz w:val="24"/>
          <w:szCs w:val="24"/>
          <w:lang w:val="en-US"/>
        </w:rPr>
        <w:t>EBITDA</w:t>
      </w:r>
    </w:p>
    <w:p w14:paraId="13797DF8" w14:textId="77777777" w:rsidR="00040E1F" w:rsidRPr="00F01AFB" w:rsidRDefault="00040E1F" w:rsidP="00040E1F">
      <w:pPr>
        <w:autoSpaceDE w:val="0"/>
        <w:autoSpaceDN w:val="0"/>
        <w:adjustRightInd w:val="0"/>
        <w:spacing w:after="0" w:line="240" w:lineRule="auto"/>
        <w:jc w:val="both"/>
        <w:rPr>
          <w:rFonts w:ascii="Times New Roman" w:hAnsi="Times New Roman"/>
          <w:sz w:val="24"/>
          <w:szCs w:val="24"/>
        </w:rPr>
      </w:pPr>
    </w:p>
    <w:p w14:paraId="36E2576E" w14:textId="77777777" w:rsidR="00040E1F" w:rsidRPr="00F01AFB" w:rsidRDefault="00040E1F" w:rsidP="00BF43A0">
      <w:pPr>
        <w:pStyle w:val="ab"/>
        <w:numPr>
          <w:ilvl w:val="0"/>
          <w:numId w:val="17"/>
        </w:numPr>
        <w:autoSpaceDE w:val="0"/>
        <w:autoSpaceDN w:val="0"/>
        <w:adjustRightInd w:val="0"/>
        <w:spacing w:after="0" w:line="240" w:lineRule="auto"/>
        <w:jc w:val="both"/>
        <w:rPr>
          <w:rFonts w:ascii="Times New Roman" w:hAnsi="Times New Roman"/>
          <w:sz w:val="24"/>
          <w:szCs w:val="24"/>
        </w:rPr>
      </w:pPr>
      <w:r w:rsidRPr="00F01AFB">
        <w:rPr>
          <w:rFonts w:ascii="Times New Roman" w:hAnsi="Times New Roman"/>
          <w:sz w:val="24"/>
          <w:szCs w:val="24"/>
        </w:rPr>
        <w:t>В России спортивные проекты чаще всего финансируются:</w:t>
      </w:r>
    </w:p>
    <w:p w14:paraId="2440E39D" w14:textId="77777777" w:rsidR="00040E1F" w:rsidRPr="00F01AFB" w:rsidRDefault="00040E1F" w:rsidP="00BF43A0">
      <w:pPr>
        <w:pStyle w:val="ab"/>
        <w:numPr>
          <w:ilvl w:val="0"/>
          <w:numId w:val="8"/>
        </w:numPr>
        <w:spacing w:after="0" w:line="240" w:lineRule="auto"/>
        <w:ind w:left="1418"/>
        <w:contextualSpacing w:val="0"/>
        <w:jc w:val="both"/>
        <w:rPr>
          <w:rFonts w:ascii="Times New Roman" w:hAnsi="Times New Roman"/>
          <w:sz w:val="24"/>
          <w:szCs w:val="24"/>
        </w:rPr>
      </w:pPr>
      <w:r w:rsidRPr="00F01AFB">
        <w:rPr>
          <w:rFonts w:ascii="Times New Roman" w:hAnsi="Times New Roman"/>
          <w:sz w:val="24"/>
          <w:szCs w:val="24"/>
        </w:rPr>
        <w:t>из бюджетных источников</w:t>
      </w:r>
    </w:p>
    <w:p w14:paraId="6868D0E7" w14:textId="77777777" w:rsidR="00040E1F" w:rsidRPr="00F01AFB" w:rsidRDefault="00040E1F" w:rsidP="00BF43A0">
      <w:pPr>
        <w:pStyle w:val="ab"/>
        <w:numPr>
          <w:ilvl w:val="0"/>
          <w:numId w:val="8"/>
        </w:numPr>
        <w:spacing w:after="0" w:line="240" w:lineRule="auto"/>
        <w:ind w:left="1418"/>
        <w:contextualSpacing w:val="0"/>
        <w:jc w:val="both"/>
        <w:rPr>
          <w:rFonts w:ascii="Times New Roman" w:hAnsi="Times New Roman"/>
          <w:sz w:val="24"/>
          <w:szCs w:val="24"/>
        </w:rPr>
      </w:pPr>
      <w:r w:rsidRPr="00F01AFB">
        <w:rPr>
          <w:rFonts w:ascii="Times New Roman" w:hAnsi="Times New Roman"/>
          <w:sz w:val="24"/>
          <w:szCs w:val="24"/>
        </w:rPr>
        <w:t>частным бизнесом</w:t>
      </w:r>
    </w:p>
    <w:p w14:paraId="18232A14" w14:textId="77777777" w:rsidR="00040E1F" w:rsidRPr="00F01AFB" w:rsidRDefault="00040E1F" w:rsidP="00BF43A0">
      <w:pPr>
        <w:pStyle w:val="ab"/>
        <w:numPr>
          <w:ilvl w:val="0"/>
          <w:numId w:val="8"/>
        </w:numPr>
        <w:spacing w:after="0" w:line="240" w:lineRule="auto"/>
        <w:ind w:left="1418"/>
        <w:contextualSpacing w:val="0"/>
        <w:jc w:val="both"/>
        <w:rPr>
          <w:rFonts w:ascii="Times New Roman" w:hAnsi="Times New Roman"/>
          <w:sz w:val="24"/>
          <w:szCs w:val="24"/>
        </w:rPr>
      </w:pPr>
      <w:r w:rsidRPr="00F01AFB">
        <w:rPr>
          <w:rFonts w:ascii="Times New Roman" w:hAnsi="Times New Roman"/>
          <w:sz w:val="24"/>
          <w:szCs w:val="24"/>
        </w:rPr>
        <w:t>за счет выпуска акций</w:t>
      </w:r>
    </w:p>
    <w:p w14:paraId="1811F3EB" w14:textId="77777777" w:rsidR="00040E1F" w:rsidRPr="00F01AFB" w:rsidRDefault="00040E1F" w:rsidP="00BF43A0">
      <w:pPr>
        <w:pStyle w:val="ab"/>
        <w:numPr>
          <w:ilvl w:val="0"/>
          <w:numId w:val="8"/>
        </w:numPr>
        <w:spacing w:after="0" w:line="240" w:lineRule="auto"/>
        <w:ind w:left="1418"/>
        <w:contextualSpacing w:val="0"/>
        <w:jc w:val="both"/>
        <w:rPr>
          <w:rFonts w:ascii="Times New Roman" w:hAnsi="Times New Roman"/>
          <w:sz w:val="24"/>
          <w:szCs w:val="24"/>
        </w:rPr>
      </w:pPr>
      <w:r w:rsidRPr="00F01AFB">
        <w:rPr>
          <w:rFonts w:ascii="Times New Roman" w:hAnsi="Times New Roman"/>
          <w:sz w:val="24"/>
          <w:szCs w:val="24"/>
        </w:rPr>
        <w:t>за счет кредитов</w:t>
      </w:r>
    </w:p>
    <w:p w14:paraId="10596F42" w14:textId="77777777" w:rsidR="00040E1F" w:rsidRPr="00F01AFB" w:rsidRDefault="00040E1F" w:rsidP="00040E1F">
      <w:pPr>
        <w:pStyle w:val="ab"/>
        <w:autoSpaceDE w:val="0"/>
        <w:autoSpaceDN w:val="0"/>
        <w:adjustRightInd w:val="0"/>
        <w:spacing w:after="0" w:line="240" w:lineRule="auto"/>
        <w:ind w:left="0"/>
        <w:contextualSpacing w:val="0"/>
        <w:jc w:val="both"/>
        <w:rPr>
          <w:rFonts w:ascii="Times New Roman" w:hAnsi="Times New Roman"/>
          <w:sz w:val="24"/>
          <w:szCs w:val="24"/>
        </w:rPr>
      </w:pPr>
    </w:p>
    <w:p w14:paraId="520E0114" w14:textId="77777777" w:rsidR="00040E1F" w:rsidRPr="00F01AFB" w:rsidRDefault="00040E1F" w:rsidP="00BF43A0">
      <w:pPr>
        <w:pStyle w:val="ab"/>
        <w:numPr>
          <w:ilvl w:val="0"/>
          <w:numId w:val="17"/>
        </w:numPr>
        <w:spacing w:after="0"/>
        <w:jc w:val="both"/>
        <w:rPr>
          <w:rFonts w:ascii="Times New Roman" w:hAnsi="Times New Roman"/>
          <w:sz w:val="24"/>
          <w:szCs w:val="24"/>
        </w:rPr>
      </w:pPr>
      <w:r w:rsidRPr="00F01AFB">
        <w:rPr>
          <w:rFonts w:ascii="Times New Roman" w:hAnsi="Times New Roman"/>
          <w:sz w:val="24"/>
          <w:szCs w:val="24"/>
        </w:rPr>
        <w:t>Главный актив спортивного клуба, который прямо или косвенно генерирует все входящие денежные потоки, но при этом не отражается в отчетности, это:</w:t>
      </w:r>
    </w:p>
    <w:p w14:paraId="7E4C4EC1" w14:textId="77777777" w:rsidR="00040E1F" w:rsidRPr="00F01AFB" w:rsidRDefault="00040E1F" w:rsidP="00BF43A0">
      <w:pPr>
        <w:numPr>
          <w:ilvl w:val="0"/>
          <w:numId w:val="7"/>
        </w:numPr>
        <w:spacing w:after="0"/>
        <w:jc w:val="both"/>
        <w:rPr>
          <w:rFonts w:ascii="Times New Roman" w:hAnsi="Times New Roman"/>
          <w:sz w:val="24"/>
          <w:szCs w:val="24"/>
        </w:rPr>
      </w:pPr>
      <w:r w:rsidRPr="00F01AFB">
        <w:rPr>
          <w:rFonts w:ascii="Times New Roman" w:hAnsi="Times New Roman"/>
          <w:sz w:val="24"/>
          <w:szCs w:val="24"/>
        </w:rPr>
        <w:t>Стадион</w:t>
      </w:r>
    </w:p>
    <w:p w14:paraId="507630EE" w14:textId="77777777" w:rsidR="00040E1F" w:rsidRPr="00F01AFB" w:rsidRDefault="00040E1F" w:rsidP="00BF43A0">
      <w:pPr>
        <w:numPr>
          <w:ilvl w:val="0"/>
          <w:numId w:val="7"/>
        </w:numPr>
        <w:spacing w:after="0"/>
        <w:jc w:val="both"/>
        <w:rPr>
          <w:rFonts w:ascii="Times New Roman" w:hAnsi="Times New Roman"/>
          <w:sz w:val="24"/>
          <w:szCs w:val="24"/>
        </w:rPr>
      </w:pPr>
      <w:r w:rsidRPr="00F01AFB">
        <w:rPr>
          <w:rFonts w:ascii="Times New Roman" w:hAnsi="Times New Roman"/>
          <w:sz w:val="24"/>
          <w:szCs w:val="24"/>
        </w:rPr>
        <w:t>Болельщики</w:t>
      </w:r>
    </w:p>
    <w:p w14:paraId="61400D2D" w14:textId="77777777" w:rsidR="00040E1F" w:rsidRPr="00F01AFB" w:rsidRDefault="00040E1F" w:rsidP="00BF43A0">
      <w:pPr>
        <w:numPr>
          <w:ilvl w:val="0"/>
          <w:numId w:val="7"/>
        </w:numPr>
        <w:spacing w:after="0"/>
        <w:jc w:val="both"/>
        <w:rPr>
          <w:rFonts w:ascii="Times New Roman" w:hAnsi="Times New Roman"/>
          <w:sz w:val="24"/>
          <w:szCs w:val="24"/>
        </w:rPr>
      </w:pPr>
      <w:r w:rsidRPr="00F01AFB">
        <w:rPr>
          <w:rFonts w:ascii="Times New Roman" w:hAnsi="Times New Roman"/>
          <w:sz w:val="24"/>
          <w:szCs w:val="24"/>
        </w:rPr>
        <w:t>Игроки</w:t>
      </w:r>
    </w:p>
    <w:p w14:paraId="714654B5" w14:textId="77777777" w:rsidR="00040E1F" w:rsidRPr="00F01AFB" w:rsidRDefault="00040E1F" w:rsidP="00BF43A0">
      <w:pPr>
        <w:numPr>
          <w:ilvl w:val="0"/>
          <w:numId w:val="7"/>
        </w:numPr>
        <w:spacing w:after="0"/>
        <w:jc w:val="both"/>
        <w:rPr>
          <w:rFonts w:ascii="Times New Roman" w:hAnsi="Times New Roman"/>
          <w:sz w:val="24"/>
          <w:szCs w:val="24"/>
        </w:rPr>
      </w:pPr>
      <w:r w:rsidRPr="00F01AFB">
        <w:rPr>
          <w:rFonts w:ascii="Times New Roman" w:hAnsi="Times New Roman"/>
          <w:sz w:val="24"/>
          <w:szCs w:val="24"/>
        </w:rPr>
        <w:t>Капитал</w:t>
      </w:r>
    </w:p>
    <w:p w14:paraId="322C8A08" w14:textId="77777777" w:rsidR="00040E1F" w:rsidRPr="00F01AFB" w:rsidRDefault="00040E1F" w:rsidP="00040E1F">
      <w:pPr>
        <w:pStyle w:val="ab"/>
        <w:spacing w:after="0"/>
        <w:ind w:left="1134"/>
        <w:jc w:val="both"/>
        <w:rPr>
          <w:rFonts w:ascii="Times New Roman" w:hAnsi="Times New Roman"/>
          <w:sz w:val="24"/>
          <w:szCs w:val="24"/>
        </w:rPr>
      </w:pPr>
    </w:p>
    <w:p w14:paraId="71B82C7F" w14:textId="77777777" w:rsidR="00040E1F" w:rsidRPr="00F01AFB" w:rsidRDefault="00040E1F" w:rsidP="00BF43A0">
      <w:pPr>
        <w:pStyle w:val="ab"/>
        <w:numPr>
          <w:ilvl w:val="0"/>
          <w:numId w:val="17"/>
        </w:numPr>
        <w:spacing w:after="0"/>
        <w:ind w:left="709"/>
        <w:jc w:val="both"/>
        <w:rPr>
          <w:rFonts w:ascii="Times New Roman" w:hAnsi="Times New Roman"/>
          <w:sz w:val="24"/>
          <w:szCs w:val="24"/>
        </w:rPr>
      </w:pPr>
      <w:r w:rsidRPr="00F01AFB">
        <w:rPr>
          <w:rFonts w:ascii="Times New Roman" w:hAnsi="Times New Roman"/>
          <w:sz w:val="24"/>
          <w:szCs w:val="24"/>
        </w:rPr>
        <w:t>Трансферы игроков учитываются в бухгалтерском балансе как:</w:t>
      </w:r>
    </w:p>
    <w:p w14:paraId="418FEAF0" w14:textId="77777777" w:rsidR="00040E1F" w:rsidRPr="00F01AFB" w:rsidRDefault="00040E1F" w:rsidP="00BF43A0">
      <w:pPr>
        <w:numPr>
          <w:ilvl w:val="0"/>
          <w:numId w:val="29"/>
        </w:numPr>
        <w:spacing w:after="0"/>
        <w:jc w:val="both"/>
        <w:rPr>
          <w:rFonts w:ascii="Times New Roman" w:hAnsi="Times New Roman"/>
          <w:sz w:val="24"/>
          <w:szCs w:val="24"/>
        </w:rPr>
      </w:pPr>
      <w:r w:rsidRPr="00F01AFB">
        <w:rPr>
          <w:rFonts w:ascii="Times New Roman" w:hAnsi="Times New Roman"/>
          <w:sz w:val="24"/>
          <w:szCs w:val="24"/>
        </w:rPr>
        <w:t>Основные средства</w:t>
      </w:r>
    </w:p>
    <w:p w14:paraId="4934DB1E" w14:textId="77777777" w:rsidR="00040E1F" w:rsidRPr="00F01AFB" w:rsidRDefault="00040E1F" w:rsidP="00BF43A0">
      <w:pPr>
        <w:numPr>
          <w:ilvl w:val="0"/>
          <w:numId w:val="29"/>
        </w:numPr>
        <w:spacing w:after="0"/>
        <w:jc w:val="both"/>
        <w:rPr>
          <w:rFonts w:ascii="Times New Roman" w:hAnsi="Times New Roman"/>
          <w:sz w:val="24"/>
          <w:szCs w:val="24"/>
        </w:rPr>
      </w:pPr>
      <w:r w:rsidRPr="00F01AFB">
        <w:rPr>
          <w:rFonts w:ascii="Times New Roman" w:hAnsi="Times New Roman"/>
          <w:sz w:val="24"/>
          <w:szCs w:val="24"/>
        </w:rPr>
        <w:t>Нематериальные расходы</w:t>
      </w:r>
    </w:p>
    <w:p w14:paraId="0BC6F740" w14:textId="77777777" w:rsidR="00040E1F" w:rsidRPr="00F01AFB" w:rsidRDefault="00040E1F" w:rsidP="00BF43A0">
      <w:pPr>
        <w:numPr>
          <w:ilvl w:val="0"/>
          <w:numId w:val="29"/>
        </w:numPr>
        <w:spacing w:after="0"/>
        <w:jc w:val="both"/>
        <w:rPr>
          <w:rFonts w:ascii="Times New Roman" w:hAnsi="Times New Roman"/>
          <w:sz w:val="24"/>
          <w:szCs w:val="24"/>
        </w:rPr>
      </w:pPr>
      <w:r w:rsidRPr="00F01AFB">
        <w:rPr>
          <w:rFonts w:ascii="Times New Roman" w:hAnsi="Times New Roman"/>
          <w:sz w:val="24"/>
          <w:szCs w:val="24"/>
        </w:rPr>
        <w:t>Запасы</w:t>
      </w:r>
    </w:p>
    <w:p w14:paraId="6B08148F" w14:textId="77777777" w:rsidR="00040E1F" w:rsidRPr="00F01AFB" w:rsidRDefault="00040E1F" w:rsidP="00BF43A0">
      <w:pPr>
        <w:numPr>
          <w:ilvl w:val="0"/>
          <w:numId w:val="29"/>
        </w:numPr>
        <w:spacing w:after="0"/>
        <w:jc w:val="both"/>
        <w:rPr>
          <w:rFonts w:ascii="Times New Roman" w:hAnsi="Times New Roman"/>
          <w:sz w:val="24"/>
          <w:szCs w:val="24"/>
        </w:rPr>
      </w:pPr>
      <w:r w:rsidRPr="00F01AFB">
        <w:rPr>
          <w:rFonts w:ascii="Times New Roman" w:hAnsi="Times New Roman"/>
          <w:sz w:val="24"/>
          <w:szCs w:val="24"/>
        </w:rPr>
        <w:t>Нематериальные активы</w:t>
      </w:r>
    </w:p>
    <w:p w14:paraId="3009A8A3" w14:textId="77777777" w:rsidR="00040E1F" w:rsidRPr="00F01AFB" w:rsidRDefault="00040E1F" w:rsidP="00040E1F">
      <w:pPr>
        <w:spacing w:after="0"/>
        <w:jc w:val="both"/>
        <w:rPr>
          <w:rFonts w:ascii="Times New Roman" w:hAnsi="Times New Roman"/>
          <w:sz w:val="24"/>
          <w:szCs w:val="24"/>
        </w:rPr>
      </w:pPr>
    </w:p>
    <w:p w14:paraId="7D974443" w14:textId="77777777" w:rsidR="00040E1F" w:rsidRPr="00F01AFB" w:rsidRDefault="00040E1F" w:rsidP="00BF43A0">
      <w:pPr>
        <w:pStyle w:val="ab"/>
        <w:numPr>
          <w:ilvl w:val="0"/>
          <w:numId w:val="17"/>
        </w:numPr>
        <w:spacing w:after="0"/>
        <w:jc w:val="both"/>
        <w:rPr>
          <w:rFonts w:ascii="Times New Roman" w:hAnsi="Times New Roman"/>
          <w:sz w:val="24"/>
          <w:szCs w:val="24"/>
        </w:rPr>
      </w:pPr>
      <w:r w:rsidRPr="00F01AFB">
        <w:rPr>
          <w:rFonts w:ascii="Times New Roman" w:hAnsi="Times New Roman"/>
          <w:sz w:val="24"/>
          <w:szCs w:val="24"/>
        </w:rPr>
        <w:t>Спортивный объект (стадион, тренировочная база) учитывается в бухгалтерском балансе как:</w:t>
      </w:r>
    </w:p>
    <w:p w14:paraId="2F22B062" w14:textId="77777777" w:rsidR="00040E1F" w:rsidRPr="00F01AFB" w:rsidRDefault="00040E1F" w:rsidP="00BF43A0">
      <w:pPr>
        <w:numPr>
          <w:ilvl w:val="0"/>
          <w:numId w:val="18"/>
        </w:numPr>
        <w:spacing w:after="0"/>
        <w:ind w:left="1418"/>
        <w:jc w:val="both"/>
        <w:rPr>
          <w:rFonts w:ascii="Times New Roman" w:hAnsi="Times New Roman"/>
          <w:sz w:val="24"/>
          <w:szCs w:val="24"/>
        </w:rPr>
      </w:pPr>
      <w:r w:rsidRPr="00F01AFB">
        <w:rPr>
          <w:rFonts w:ascii="Times New Roman" w:hAnsi="Times New Roman"/>
          <w:sz w:val="24"/>
          <w:szCs w:val="24"/>
        </w:rPr>
        <w:t>Основные средства</w:t>
      </w:r>
    </w:p>
    <w:p w14:paraId="60D564C2" w14:textId="77777777" w:rsidR="00040E1F" w:rsidRPr="00F01AFB" w:rsidRDefault="00040E1F" w:rsidP="00BF43A0">
      <w:pPr>
        <w:numPr>
          <w:ilvl w:val="0"/>
          <w:numId w:val="18"/>
        </w:numPr>
        <w:spacing w:after="0"/>
        <w:ind w:left="1418"/>
        <w:jc w:val="both"/>
        <w:rPr>
          <w:rFonts w:ascii="Times New Roman" w:hAnsi="Times New Roman"/>
          <w:sz w:val="24"/>
          <w:szCs w:val="24"/>
        </w:rPr>
      </w:pPr>
      <w:r w:rsidRPr="00F01AFB">
        <w:rPr>
          <w:rFonts w:ascii="Times New Roman" w:hAnsi="Times New Roman"/>
          <w:sz w:val="24"/>
          <w:szCs w:val="24"/>
        </w:rPr>
        <w:t>Нематериальные расходы</w:t>
      </w:r>
    </w:p>
    <w:p w14:paraId="7587596A" w14:textId="77777777" w:rsidR="00040E1F" w:rsidRPr="00F01AFB" w:rsidRDefault="00040E1F" w:rsidP="00BF43A0">
      <w:pPr>
        <w:numPr>
          <w:ilvl w:val="0"/>
          <w:numId w:val="18"/>
        </w:numPr>
        <w:spacing w:after="0"/>
        <w:ind w:left="1418"/>
        <w:jc w:val="both"/>
        <w:rPr>
          <w:rFonts w:ascii="Times New Roman" w:hAnsi="Times New Roman"/>
          <w:sz w:val="24"/>
          <w:szCs w:val="24"/>
        </w:rPr>
      </w:pPr>
      <w:r w:rsidRPr="00F01AFB">
        <w:rPr>
          <w:rFonts w:ascii="Times New Roman" w:hAnsi="Times New Roman"/>
          <w:sz w:val="24"/>
          <w:szCs w:val="24"/>
        </w:rPr>
        <w:t>Запасы</w:t>
      </w:r>
    </w:p>
    <w:p w14:paraId="647E29C6" w14:textId="77777777" w:rsidR="00040E1F" w:rsidRPr="00F01AFB" w:rsidRDefault="00040E1F" w:rsidP="00BF43A0">
      <w:pPr>
        <w:numPr>
          <w:ilvl w:val="0"/>
          <w:numId w:val="18"/>
        </w:numPr>
        <w:spacing w:after="0"/>
        <w:ind w:left="1418"/>
        <w:jc w:val="both"/>
        <w:rPr>
          <w:rFonts w:ascii="Times New Roman" w:hAnsi="Times New Roman"/>
          <w:sz w:val="24"/>
          <w:szCs w:val="24"/>
        </w:rPr>
      </w:pPr>
      <w:r w:rsidRPr="00F01AFB">
        <w:rPr>
          <w:rFonts w:ascii="Times New Roman" w:hAnsi="Times New Roman"/>
          <w:sz w:val="24"/>
          <w:szCs w:val="24"/>
        </w:rPr>
        <w:t>Нематериальные активы</w:t>
      </w:r>
    </w:p>
    <w:p w14:paraId="57156AEB" w14:textId="77777777" w:rsidR="00040E1F" w:rsidRPr="00F01AFB" w:rsidRDefault="00040E1F" w:rsidP="00040E1F">
      <w:pPr>
        <w:pStyle w:val="afff"/>
        <w:ind w:firstLine="0"/>
        <w:rPr>
          <w:rFonts w:cs="Times New Roman"/>
          <w:szCs w:val="24"/>
        </w:rPr>
      </w:pPr>
    </w:p>
    <w:p w14:paraId="6BB398FA" w14:textId="77777777" w:rsidR="00040E1F" w:rsidRPr="00F01AFB" w:rsidRDefault="00040E1F" w:rsidP="00BF43A0">
      <w:pPr>
        <w:pStyle w:val="afff"/>
        <w:numPr>
          <w:ilvl w:val="0"/>
          <w:numId w:val="17"/>
        </w:numPr>
        <w:ind w:left="709"/>
        <w:rPr>
          <w:rFonts w:cs="Times New Roman"/>
          <w:szCs w:val="24"/>
        </w:rPr>
      </w:pPr>
      <w:r w:rsidRPr="00F01AFB">
        <w:rPr>
          <w:rFonts w:cs="Times New Roman"/>
          <w:szCs w:val="24"/>
        </w:rPr>
        <w:t>К основным средствам спортивного клуба относятся:</w:t>
      </w:r>
    </w:p>
    <w:p w14:paraId="6400A654" w14:textId="77777777" w:rsidR="00040E1F" w:rsidRPr="00F01AFB" w:rsidRDefault="00040E1F" w:rsidP="00BF43A0">
      <w:pPr>
        <w:pStyle w:val="afff"/>
        <w:numPr>
          <w:ilvl w:val="0"/>
          <w:numId w:val="24"/>
        </w:numPr>
        <w:ind w:left="1418"/>
        <w:rPr>
          <w:rFonts w:cs="Times New Roman"/>
          <w:szCs w:val="24"/>
        </w:rPr>
      </w:pPr>
      <w:r w:rsidRPr="00F01AFB">
        <w:rPr>
          <w:rFonts w:cs="Times New Roman"/>
          <w:szCs w:val="24"/>
        </w:rPr>
        <w:t>Денежные средства</w:t>
      </w:r>
    </w:p>
    <w:p w14:paraId="07F9D9EF" w14:textId="77777777" w:rsidR="00040E1F" w:rsidRPr="00F01AFB" w:rsidRDefault="00040E1F" w:rsidP="00BF43A0">
      <w:pPr>
        <w:pStyle w:val="afff"/>
        <w:numPr>
          <w:ilvl w:val="0"/>
          <w:numId w:val="24"/>
        </w:numPr>
        <w:ind w:left="1418"/>
        <w:rPr>
          <w:rFonts w:cs="Times New Roman"/>
          <w:szCs w:val="24"/>
        </w:rPr>
      </w:pPr>
      <w:r w:rsidRPr="00F01AFB">
        <w:rPr>
          <w:rFonts w:cs="Times New Roman"/>
          <w:szCs w:val="24"/>
        </w:rPr>
        <w:t>Контракты игроков</w:t>
      </w:r>
    </w:p>
    <w:p w14:paraId="172A4B24" w14:textId="77777777" w:rsidR="00040E1F" w:rsidRPr="00F01AFB" w:rsidRDefault="00040E1F" w:rsidP="00BF43A0">
      <w:pPr>
        <w:pStyle w:val="afff"/>
        <w:numPr>
          <w:ilvl w:val="0"/>
          <w:numId w:val="24"/>
        </w:numPr>
        <w:ind w:left="1418"/>
        <w:rPr>
          <w:rFonts w:cs="Times New Roman"/>
          <w:szCs w:val="24"/>
        </w:rPr>
      </w:pPr>
      <w:r w:rsidRPr="00F01AFB">
        <w:rPr>
          <w:rFonts w:cs="Times New Roman"/>
          <w:szCs w:val="24"/>
        </w:rPr>
        <w:t>Материальные запасы</w:t>
      </w:r>
    </w:p>
    <w:p w14:paraId="4C916916" w14:textId="77777777" w:rsidR="00040E1F" w:rsidRPr="00F01AFB" w:rsidRDefault="00040E1F" w:rsidP="00BF43A0">
      <w:pPr>
        <w:pStyle w:val="afff"/>
        <w:numPr>
          <w:ilvl w:val="0"/>
          <w:numId w:val="24"/>
        </w:numPr>
        <w:ind w:left="1418"/>
        <w:rPr>
          <w:rFonts w:cs="Times New Roman"/>
          <w:szCs w:val="24"/>
        </w:rPr>
      </w:pPr>
      <w:r w:rsidRPr="00F01AFB">
        <w:rPr>
          <w:rFonts w:cs="Times New Roman"/>
          <w:szCs w:val="24"/>
        </w:rPr>
        <w:t>Дебиторская задолженность</w:t>
      </w:r>
    </w:p>
    <w:p w14:paraId="01795600" w14:textId="77777777" w:rsidR="00040E1F" w:rsidRPr="00F01AFB" w:rsidRDefault="00040E1F" w:rsidP="00BF43A0">
      <w:pPr>
        <w:pStyle w:val="afff"/>
        <w:numPr>
          <w:ilvl w:val="0"/>
          <w:numId w:val="24"/>
        </w:numPr>
        <w:ind w:left="1418"/>
        <w:rPr>
          <w:rFonts w:cs="Times New Roman"/>
          <w:szCs w:val="24"/>
        </w:rPr>
      </w:pPr>
      <w:r w:rsidRPr="00F01AFB">
        <w:rPr>
          <w:rFonts w:cs="Times New Roman"/>
          <w:szCs w:val="24"/>
        </w:rPr>
        <w:t>Стадион</w:t>
      </w:r>
    </w:p>
    <w:p w14:paraId="26E4EBC8" w14:textId="77777777" w:rsidR="00040E1F" w:rsidRPr="00F01AFB" w:rsidRDefault="00040E1F" w:rsidP="00040E1F">
      <w:pPr>
        <w:autoSpaceDE w:val="0"/>
        <w:autoSpaceDN w:val="0"/>
        <w:adjustRightInd w:val="0"/>
        <w:spacing w:before="120" w:after="120" w:line="240" w:lineRule="auto"/>
        <w:jc w:val="both"/>
        <w:rPr>
          <w:rFonts w:ascii="Times New Roman" w:hAnsi="Times New Roman"/>
          <w:sz w:val="24"/>
          <w:szCs w:val="24"/>
        </w:rPr>
      </w:pPr>
    </w:p>
    <w:p w14:paraId="373630D3" w14:textId="77777777" w:rsidR="00040E1F" w:rsidRPr="00F01AFB" w:rsidRDefault="00040E1F" w:rsidP="00BF43A0">
      <w:pPr>
        <w:pStyle w:val="ab"/>
        <w:numPr>
          <w:ilvl w:val="0"/>
          <w:numId w:val="17"/>
        </w:numPr>
        <w:autoSpaceDE w:val="0"/>
        <w:autoSpaceDN w:val="0"/>
        <w:adjustRightInd w:val="0"/>
        <w:spacing w:before="120" w:after="120" w:line="240" w:lineRule="auto"/>
        <w:ind w:left="709"/>
        <w:jc w:val="both"/>
        <w:rPr>
          <w:rFonts w:ascii="Times New Roman" w:hAnsi="Times New Roman"/>
          <w:sz w:val="24"/>
          <w:szCs w:val="24"/>
        </w:rPr>
      </w:pPr>
      <w:r w:rsidRPr="00F01AFB">
        <w:rPr>
          <w:rFonts w:ascii="Times New Roman" w:hAnsi="Times New Roman"/>
          <w:sz w:val="24"/>
          <w:szCs w:val="24"/>
        </w:rPr>
        <w:t>Главным активом компании-производителя спортивной экипировки можно признать:</w:t>
      </w:r>
    </w:p>
    <w:p w14:paraId="34FBD37A" w14:textId="77777777" w:rsidR="00040E1F" w:rsidRPr="00F01AFB" w:rsidRDefault="00040E1F" w:rsidP="00BF43A0">
      <w:pPr>
        <w:pStyle w:val="ab"/>
        <w:numPr>
          <w:ilvl w:val="0"/>
          <w:numId w:val="12"/>
        </w:numPr>
        <w:autoSpaceDE w:val="0"/>
        <w:autoSpaceDN w:val="0"/>
        <w:adjustRightInd w:val="0"/>
        <w:spacing w:before="120" w:after="120" w:line="240" w:lineRule="auto"/>
        <w:ind w:left="1418"/>
        <w:jc w:val="both"/>
        <w:rPr>
          <w:rFonts w:ascii="Times New Roman" w:hAnsi="Times New Roman"/>
          <w:sz w:val="24"/>
          <w:szCs w:val="24"/>
        </w:rPr>
      </w:pPr>
      <w:r w:rsidRPr="00F01AFB">
        <w:rPr>
          <w:rFonts w:ascii="Times New Roman" w:hAnsi="Times New Roman"/>
          <w:sz w:val="24"/>
          <w:szCs w:val="24"/>
        </w:rPr>
        <w:t>Бренд</w:t>
      </w:r>
    </w:p>
    <w:p w14:paraId="3BECAFC2" w14:textId="77777777" w:rsidR="00040E1F" w:rsidRPr="00F01AFB" w:rsidRDefault="00040E1F" w:rsidP="00BF43A0">
      <w:pPr>
        <w:pStyle w:val="ab"/>
        <w:numPr>
          <w:ilvl w:val="0"/>
          <w:numId w:val="12"/>
        </w:numPr>
        <w:autoSpaceDE w:val="0"/>
        <w:autoSpaceDN w:val="0"/>
        <w:adjustRightInd w:val="0"/>
        <w:spacing w:before="120" w:after="120" w:line="240" w:lineRule="auto"/>
        <w:ind w:left="1418"/>
        <w:jc w:val="both"/>
        <w:rPr>
          <w:rFonts w:ascii="Times New Roman" w:hAnsi="Times New Roman"/>
          <w:sz w:val="24"/>
          <w:szCs w:val="24"/>
        </w:rPr>
      </w:pPr>
      <w:r w:rsidRPr="00F01AFB">
        <w:rPr>
          <w:rFonts w:ascii="Times New Roman" w:hAnsi="Times New Roman"/>
          <w:sz w:val="24"/>
          <w:szCs w:val="24"/>
        </w:rPr>
        <w:t>Магазины</w:t>
      </w:r>
    </w:p>
    <w:p w14:paraId="021F8769" w14:textId="77777777" w:rsidR="00040E1F" w:rsidRPr="00F01AFB" w:rsidRDefault="00040E1F" w:rsidP="00BF43A0">
      <w:pPr>
        <w:pStyle w:val="ab"/>
        <w:numPr>
          <w:ilvl w:val="0"/>
          <w:numId w:val="12"/>
        </w:numPr>
        <w:autoSpaceDE w:val="0"/>
        <w:autoSpaceDN w:val="0"/>
        <w:adjustRightInd w:val="0"/>
        <w:spacing w:before="120" w:after="120" w:line="240" w:lineRule="auto"/>
        <w:ind w:left="1418"/>
        <w:jc w:val="both"/>
        <w:rPr>
          <w:rFonts w:ascii="Times New Roman" w:hAnsi="Times New Roman"/>
          <w:sz w:val="24"/>
          <w:szCs w:val="24"/>
        </w:rPr>
      </w:pPr>
      <w:r w:rsidRPr="00F01AFB">
        <w:rPr>
          <w:rFonts w:ascii="Times New Roman" w:hAnsi="Times New Roman"/>
          <w:sz w:val="24"/>
          <w:szCs w:val="24"/>
        </w:rPr>
        <w:t>Оборудование</w:t>
      </w:r>
    </w:p>
    <w:p w14:paraId="0E9A8A22" w14:textId="77777777" w:rsidR="00040E1F" w:rsidRPr="00F01AFB" w:rsidRDefault="00040E1F" w:rsidP="00BF43A0">
      <w:pPr>
        <w:pStyle w:val="ab"/>
        <w:numPr>
          <w:ilvl w:val="0"/>
          <w:numId w:val="12"/>
        </w:numPr>
        <w:autoSpaceDE w:val="0"/>
        <w:autoSpaceDN w:val="0"/>
        <w:adjustRightInd w:val="0"/>
        <w:spacing w:before="120" w:after="120" w:line="240" w:lineRule="auto"/>
        <w:ind w:left="1418"/>
        <w:jc w:val="both"/>
        <w:rPr>
          <w:rFonts w:ascii="Times New Roman" w:hAnsi="Times New Roman"/>
          <w:sz w:val="24"/>
          <w:szCs w:val="24"/>
        </w:rPr>
      </w:pPr>
      <w:r w:rsidRPr="00F01AFB">
        <w:rPr>
          <w:rFonts w:ascii="Times New Roman" w:hAnsi="Times New Roman"/>
          <w:sz w:val="24"/>
          <w:szCs w:val="24"/>
        </w:rPr>
        <w:t>Сотрудников</w:t>
      </w:r>
    </w:p>
    <w:p w14:paraId="59B1FCAA" w14:textId="77777777" w:rsidR="00040E1F" w:rsidRPr="00F01AFB" w:rsidRDefault="00040E1F" w:rsidP="00040E1F">
      <w:pPr>
        <w:spacing w:after="0" w:line="240" w:lineRule="auto"/>
        <w:jc w:val="both"/>
        <w:rPr>
          <w:rFonts w:ascii="Times New Roman" w:hAnsi="Times New Roman"/>
          <w:sz w:val="24"/>
          <w:szCs w:val="24"/>
        </w:rPr>
      </w:pPr>
    </w:p>
    <w:p w14:paraId="1C36ED16" w14:textId="77777777" w:rsidR="00040E1F" w:rsidRPr="00F01AFB" w:rsidRDefault="00040E1F" w:rsidP="00BF43A0">
      <w:pPr>
        <w:pStyle w:val="ab"/>
        <w:numPr>
          <w:ilvl w:val="0"/>
          <w:numId w:val="17"/>
        </w:numPr>
        <w:spacing w:after="0" w:line="240" w:lineRule="auto"/>
        <w:jc w:val="both"/>
        <w:rPr>
          <w:rFonts w:ascii="Times New Roman" w:hAnsi="Times New Roman"/>
          <w:sz w:val="24"/>
          <w:szCs w:val="24"/>
        </w:rPr>
      </w:pPr>
      <w:r w:rsidRPr="00F01AFB">
        <w:rPr>
          <w:rFonts w:ascii="Times New Roman" w:hAnsi="Times New Roman"/>
          <w:sz w:val="24"/>
          <w:szCs w:val="24"/>
        </w:rPr>
        <w:t>По какому признаку издержки (затраты, расходы) спортивной организации подразделяются на постоянные и переменные?</w:t>
      </w:r>
    </w:p>
    <w:p w14:paraId="02322AFB" w14:textId="77777777" w:rsidR="00040E1F" w:rsidRPr="00F01AFB" w:rsidRDefault="00040E1F" w:rsidP="00BF43A0">
      <w:pPr>
        <w:pStyle w:val="ab"/>
        <w:numPr>
          <w:ilvl w:val="0"/>
          <w:numId w:val="25"/>
        </w:numPr>
        <w:spacing w:after="0" w:line="240" w:lineRule="auto"/>
        <w:ind w:left="1418"/>
        <w:jc w:val="both"/>
        <w:rPr>
          <w:rFonts w:ascii="Times New Roman" w:hAnsi="Times New Roman"/>
          <w:sz w:val="24"/>
          <w:szCs w:val="24"/>
        </w:rPr>
      </w:pPr>
      <w:r w:rsidRPr="00F01AFB">
        <w:rPr>
          <w:rFonts w:ascii="Times New Roman" w:hAnsi="Times New Roman"/>
          <w:sz w:val="24"/>
          <w:szCs w:val="24"/>
        </w:rPr>
        <w:t>по величине</w:t>
      </w:r>
    </w:p>
    <w:p w14:paraId="59A78552" w14:textId="77777777" w:rsidR="00040E1F" w:rsidRPr="00F01AFB" w:rsidRDefault="00040E1F" w:rsidP="00BF43A0">
      <w:pPr>
        <w:pStyle w:val="ab"/>
        <w:numPr>
          <w:ilvl w:val="0"/>
          <w:numId w:val="25"/>
        </w:numPr>
        <w:spacing w:after="0" w:line="240" w:lineRule="auto"/>
        <w:ind w:left="1418"/>
        <w:jc w:val="both"/>
        <w:rPr>
          <w:rFonts w:ascii="Times New Roman" w:hAnsi="Times New Roman"/>
          <w:sz w:val="24"/>
          <w:szCs w:val="24"/>
        </w:rPr>
      </w:pPr>
      <w:r w:rsidRPr="00F01AFB">
        <w:rPr>
          <w:rFonts w:ascii="Times New Roman" w:hAnsi="Times New Roman"/>
          <w:sz w:val="24"/>
          <w:szCs w:val="24"/>
        </w:rPr>
        <w:lastRenderedPageBreak/>
        <w:t>по периоду возникновения</w:t>
      </w:r>
    </w:p>
    <w:p w14:paraId="0AB28618" w14:textId="77777777" w:rsidR="00040E1F" w:rsidRPr="00F01AFB" w:rsidRDefault="00040E1F" w:rsidP="00BF43A0">
      <w:pPr>
        <w:pStyle w:val="ab"/>
        <w:numPr>
          <w:ilvl w:val="0"/>
          <w:numId w:val="25"/>
        </w:numPr>
        <w:spacing w:after="0" w:line="240" w:lineRule="auto"/>
        <w:ind w:left="1418"/>
        <w:jc w:val="both"/>
        <w:rPr>
          <w:rFonts w:ascii="Times New Roman" w:hAnsi="Times New Roman"/>
          <w:sz w:val="24"/>
          <w:szCs w:val="24"/>
        </w:rPr>
      </w:pPr>
      <w:r w:rsidRPr="00F01AFB">
        <w:rPr>
          <w:rFonts w:ascii="Times New Roman" w:hAnsi="Times New Roman"/>
          <w:sz w:val="24"/>
          <w:szCs w:val="24"/>
        </w:rPr>
        <w:t>по структуре</w:t>
      </w:r>
    </w:p>
    <w:p w14:paraId="7DCEEF07" w14:textId="77777777" w:rsidR="00040E1F" w:rsidRPr="00F01AFB" w:rsidRDefault="00040E1F" w:rsidP="00BF43A0">
      <w:pPr>
        <w:pStyle w:val="ab"/>
        <w:numPr>
          <w:ilvl w:val="0"/>
          <w:numId w:val="25"/>
        </w:numPr>
        <w:spacing w:after="0" w:line="240" w:lineRule="auto"/>
        <w:ind w:left="1418"/>
        <w:jc w:val="both"/>
        <w:rPr>
          <w:rFonts w:ascii="Times New Roman" w:hAnsi="Times New Roman"/>
          <w:sz w:val="24"/>
          <w:szCs w:val="24"/>
        </w:rPr>
      </w:pPr>
      <w:r w:rsidRPr="00F01AFB">
        <w:rPr>
          <w:rFonts w:ascii="Times New Roman" w:hAnsi="Times New Roman"/>
          <w:sz w:val="24"/>
          <w:szCs w:val="24"/>
        </w:rPr>
        <w:t>по характеру связи с объёмом производства</w:t>
      </w:r>
    </w:p>
    <w:p w14:paraId="06B4D51C" w14:textId="77777777" w:rsidR="00040E1F" w:rsidRPr="00F01AFB" w:rsidRDefault="00040E1F" w:rsidP="00040E1F">
      <w:pPr>
        <w:pStyle w:val="ab"/>
        <w:spacing w:after="0" w:line="240" w:lineRule="auto"/>
        <w:ind w:left="1418"/>
        <w:jc w:val="both"/>
        <w:rPr>
          <w:rFonts w:ascii="Times New Roman" w:hAnsi="Times New Roman"/>
          <w:sz w:val="24"/>
          <w:szCs w:val="24"/>
        </w:rPr>
      </w:pPr>
    </w:p>
    <w:p w14:paraId="6260467F" w14:textId="77777777" w:rsidR="00040E1F" w:rsidRPr="00F01AFB" w:rsidRDefault="00040E1F" w:rsidP="00040E1F">
      <w:pPr>
        <w:pStyle w:val="a7"/>
        <w:spacing w:before="0" w:beforeAutospacing="0" w:after="0" w:afterAutospacing="0"/>
      </w:pPr>
    </w:p>
    <w:p w14:paraId="227D603D" w14:textId="77777777" w:rsidR="00040E1F" w:rsidRPr="00F01AFB" w:rsidRDefault="00040E1F" w:rsidP="00BF43A0">
      <w:pPr>
        <w:pStyle w:val="ab"/>
        <w:numPr>
          <w:ilvl w:val="0"/>
          <w:numId w:val="17"/>
        </w:numPr>
        <w:spacing w:after="0" w:line="240" w:lineRule="auto"/>
        <w:ind w:left="709"/>
        <w:jc w:val="both"/>
        <w:rPr>
          <w:rFonts w:ascii="Times New Roman" w:hAnsi="Times New Roman"/>
          <w:sz w:val="24"/>
          <w:szCs w:val="24"/>
        </w:rPr>
      </w:pPr>
      <w:r w:rsidRPr="00F01AFB">
        <w:rPr>
          <w:rFonts w:ascii="Times New Roman" w:hAnsi="Times New Roman"/>
          <w:sz w:val="24"/>
          <w:szCs w:val="24"/>
        </w:rPr>
        <w:t>Для российских спортивных клубов основными статьями бюджета доходов и расходов являются:</w:t>
      </w:r>
    </w:p>
    <w:p w14:paraId="3EE1BF6E" w14:textId="77777777" w:rsidR="00040E1F" w:rsidRPr="00F01AFB" w:rsidRDefault="00040E1F" w:rsidP="00BF43A0">
      <w:pPr>
        <w:pStyle w:val="ab"/>
        <w:numPr>
          <w:ilvl w:val="0"/>
          <w:numId w:val="13"/>
        </w:numPr>
        <w:spacing w:after="0" w:line="240" w:lineRule="auto"/>
        <w:jc w:val="both"/>
        <w:rPr>
          <w:rFonts w:ascii="Times New Roman" w:hAnsi="Times New Roman"/>
          <w:sz w:val="24"/>
          <w:szCs w:val="24"/>
        </w:rPr>
      </w:pPr>
      <w:r w:rsidRPr="00F01AFB">
        <w:rPr>
          <w:rFonts w:ascii="Times New Roman" w:hAnsi="Times New Roman"/>
          <w:sz w:val="24"/>
          <w:szCs w:val="24"/>
        </w:rPr>
        <w:t>Доходы от продажи теле-прав</w:t>
      </w:r>
    </w:p>
    <w:p w14:paraId="7579AC6F" w14:textId="77777777" w:rsidR="00040E1F" w:rsidRPr="00F01AFB" w:rsidRDefault="00040E1F" w:rsidP="00BF43A0">
      <w:pPr>
        <w:pStyle w:val="ab"/>
        <w:numPr>
          <w:ilvl w:val="0"/>
          <w:numId w:val="13"/>
        </w:numPr>
        <w:spacing w:after="0" w:line="240" w:lineRule="auto"/>
        <w:jc w:val="both"/>
        <w:rPr>
          <w:rFonts w:ascii="Times New Roman" w:hAnsi="Times New Roman"/>
          <w:sz w:val="24"/>
          <w:szCs w:val="24"/>
        </w:rPr>
      </w:pPr>
      <w:r w:rsidRPr="00F01AFB">
        <w:rPr>
          <w:rFonts w:ascii="Times New Roman" w:hAnsi="Times New Roman"/>
          <w:sz w:val="24"/>
          <w:szCs w:val="24"/>
          <w:lang w:val="en-US"/>
        </w:rPr>
        <w:t>Match</w:t>
      </w:r>
      <w:r w:rsidRPr="00F01AFB">
        <w:rPr>
          <w:rFonts w:ascii="Times New Roman" w:hAnsi="Times New Roman"/>
          <w:sz w:val="24"/>
          <w:szCs w:val="24"/>
        </w:rPr>
        <w:t>-</w:t>
      </w:r>
      <w:r w:rsidRPr="00F01AFB">
        <w:rPr>
          <w:rFonts w:ascii="Times New Roman" w:hAnsi="Times New Roman"/>
          <w:sz w:val="24"/>
          <w:szCs w:val="24"/>
          <w:lang w:val="en-US"/>
        </w:rPr>
        <w:t>day</w:t>
      </w:r>
      <w:r w:rsidRPr="00F01AFB">
        <w:rPr>
          <w:rFonts w:ascii="Times New Roman" w:hAnsi="Times New Roman"/>
          <w:sz w:val="24"/>
          <w:szCs w:val="24"/>
        </w:rPr>
        <w:t xml:space="preserve"> выручка</w:t>
      </w:r>
    </w:p>
    <w:p w14:paraId="57D9177B" w14:textId="77777777" w:rsidR="00040E1F" w:rsidRPr="00F01AFB" w:rsidRDefault="00040E1F" w:rsidP="00BF43A0">
      <w:pPr>
        <w:pStyle w:val="ab"/>
        <w:numPr>
          <w:ilvl w:val="0"/>
          <w:numId w:val="13"/>
        </w:numPr>
        <w:spacing w:after="0" w:line="240" w:lineRule="auto"/>
        <w:jc w:val="both"/>
        <w:rPr>
          <w:rFonts w:ascii="Times New Roman" w:hAnsi="Times New Roman"/>
          <w:sz w:val="24"/>
          <w:szCs w:val="24"/>
        </w:rPr>
      </w:pPr>
      <w:r w:rsidRPr="00F01AFB">
        <w:rPr>
          <w:rFonts w:ascii="Times New Roman" w:hAnsi="Times New Roman"/>
          <w:sz w:val="24"/>
          <w:szCs w:val="24"/>
        </w:rPr>
        <w:t>Поступления от спонсоров</w:t>
      </w:r>
    </w:p>
    <w:p w14:paraId="3E66BEF2" w14:textId="77777777" w:rsidR="00040E1F" w:rsidRPr="00F01AFB" w:rsidRDefault="00040E1F" w:rsidP="00BF43A0">
      <w:pPr>
        <w:pStyle w:val="ab"/>
        <w:numPr>
          <w:ilvl w:val="0"/>
          <w:numId w:val="13"/>
        </w:numPr>
        <w:spacing w:after="0" w:line="240" w:lineRule="auto"/>
        <w:jc w:val="both"/>
        <w:rPr>
          <w:rFonts w:ascii="Times New Roman" w:hAnsi="Times New Roman"/>
          <w:sz w:val="24"/>
          <w:szCs w:val="24"/>
        </w:rPr>
      </w:pPr>
      <w:r w:rsidRPr="00F01AFB">
        <w:rPr>
          <w:rFonts w:ascii="Times New Roman" w:hAnsi="Times New Roman"/>
          <w:sz w:val="24"/>
          <w:szCs w:val="24"/>
        </w:rPr>
        <w:t>Затраты на заработную плату игроков</w:t>
      </w:r>
    </w:p>
    <w:p w14:paraId="06B82E06" w14:textId="77777777" w:rsidR="00040E1F" w:rsidRPr="00F01AFB" w:rsidRDefault="00040E1F" w:rsidP="00040E1F">
      <w:pPr>
        <w:spacing w:after="0" w:line="240" w:lineRule="auto"/>
        <w:jc w:val="both"/>
        <w:rPr>
          <w:rFonts w:ascii="Times New Roman" w:hAnsi="Times New Roman"/>
          <w:sz w:val="24"/>
          <w:szCs w:val="24"/>
        </w:rPr>
      </w:pPr>
    </w:p>
    <w:p w14:paraId="62CA4311" w14:textId="77777777" w:rsidR="00040E1F" w:rsidRPr="00F01AFB" w:rsidRDefault="00040E1F" w:rsidP="00BF43A0">
      <w:pPr>
        <w:pStyle w:val="ab"/>
        <w:numPr>
          <w:ilvl w:val="0"/>
          <w:numId w:val="17"/>
        </w:numPr>
        <w:spacing w:after="0" w:line="240" w:lineRule="auto"/>
        <w:ind w:left="709"/>
        <w:jc w:val="both"/>
        <w:rPr>
          <w:rFonts w:ascii="Times New Roman" w:hAnsi="Times New Roman"/>
          <w:sz w:val="24"/>
          <w:szCs w:val="24"/>
        </w:rPr>
      </w:pPr>
      <w:r w:rsidRPr="00F01AFB">
        <w:rPr>
          <w:rFonts w:ascii="Times New Roman" w:hAnsi="Times New Roman"/>
          <w:sz w:val="24"/>
          <w:szCs w:val="24"/>
        </w:rPr>
        <w:t>Бюджетирование какой статьи расходов имеет первостепенное значение для профессионального спортивного клуба?</w:t>
      </w:r>
    </w:p>
    <w:p w14:paraId="047BC76F" w14:textId="77777777" w:rsidR="00040E1F" w:rsidRPr="00F01AFB" w:rsidRDefault="00040E1F" w:rsidP="00BF43A0">
      <w:pPr>
        <w:pStyle w:val="ab"/>
        <w:numPr>
          <w:ilvl w:val="0"/>
          <w:numId w:val="14"/>
        </w:numPr>
        <w:spacing w:after="0" w:line="240" w:lineRule="auto"/>
        <w:jc w:val="both"/>
        <w:rPr>
          <w:rFonts w:ascii="Times New Roman" w:hAnsi="Times New Roman"/>
          <w:sz w:val="24"/>
          <w:szCs w:val="24"/>
        </w:rPr>
      </w:pPr>
      <w:r w:rsidRPr="00F01AFB">
        <w:rPr>
          <w:rFonts w:ascii="Times New Roman" w:hAnsi="Times New Roman"/>
          <w:sz w:val="24"/>
          <w:szCs w:val="24"/>
        </w:rPr>
        <w:t>Транспортные расходы</w:t>
      </w:r>
    </w:p>
    <w:p w14:paraId="1B9EA227" w14:textId="77777777" w:rsidR="00040E1F" w:rsidRPr="00F01AFB" w:rsidRDefault="00040E1F" w:rsidP="00BF43A0">
      <w:pPr>
        <w:pStyle w:val="ab"/>
        <w:numPr>
          <w:ilvl w:val="0"/>
          <w:numId w:val="14"/>
        </w:numPr>
        <w:spacing w:after="0" w:line="240" w:lineRule="auto"/>
        <w:jc w:val="both"/>
        <w:rPr>
          <w:rFonts w:ascii="Times New Roman" w:hAnsi="Times New Roman"/>
          <w:sz w:val="24"/>
          <w:szCs w:val="24"/>
        </w:rPr>
      </w:pPr>
      <w:r w:rsidRPr="00F01AFB">
        <w:rPr>
          <w:rFonts w:ascii="Times New Roman" w:hAnsi="Times New Roman"/>
          <w:sz w:val="24"/>
          <w:szCs w:val="24"/>
        </w:rPr>
        <w:t>Расходы на проведение сборов</w:t>
      </w:r>
    </w:p>
    <w:p w14:paraId="2FBF67D1" w14:textId="77777777" w:rsidR="00040E1F" w:rsidRPr="00F01AFB" w:rsidRDefault="00040E1F" w:rsidP="00BF43A0">
      <w:pPr>
        <w:pStyle w:val="ab"/>
        <w:numPr>
          <w:ilvl w:val="0"/>
          <w:numId w:val="14"/>
        </w:numPr>
        <w:spacing w:after="0" w:line="240" w:lineRule="auto"/>
        <w:jc w:val="both"/>
        <w:rPr>
          <w:rFonts w:ascii="Times New Roman" w:hAnsi="Times New Roman"/>
          <w:sz w:val="24"/>
          <w:szCs w:val="24"/>
        </w:rPr>
      </w:pPr>
      <w:r w:rsidRPr="00F01AFB">
        <w:rPr>
          <w:rFonts w:ascii="Times New Roman" w:hAnsi="Times New Roman"/>
          <w:sz w:val="24"/>
          <w:szCs w:val="24"/>
        </w:rPr>
        <w:t>Заработная плата</w:t>
      </w:r>
    </w:p>
    <w:p w14:paraId="5CFE98DD" w14:textId="77777777" w:rsidR="00040E1F" w:rsidRPr="00F01AFB" w:rsidRDefault="00040E1F" w:rsidP="00BF43A0">
      <w:pPr>
        <w:pStyle w:val="ab"/>
        <w:numPr>
          <w:ilvl w:val="0"/>
          <w:numId w:val="14"/>
        </w:numPr>
        <w:spacing w:after="0" w:line="240" w:lineRule="auto"/>
        <w:jc w:val="both"/>
        <w:rPr>
          <w:rFonts w:ascii="Times New Roman" w:hAnsi="Times New Roman"/>
          <w:sz w:val="24"/>
          <w:szCs w:val="24"/>
        </w:rPr>
      </w:pPr>
      <w:r w:rsidRPr="00F01AFB">
        <w:rPr>
          <w:rFonts w:ascii="Times New Roman" w:hAnsi="Times New Roman"/>
          <w:sz w:val="24"/>
          <w:szCs w:val="24"/>
        </w:rPr>
        <w:t>Судейство</w:t>
      </w:r>
    </w:p>
    <w:p w14:paraId="2E3B2B41" w14:textId="77777777" w:rsidR="00040E1F" w:rsidRPr="00F01AFB" w:rsidRDefault="00040E1F" w:rsidP="00040E1F">
      <w:pPr>
        <w:spacing w:after="0" w:line="240" w:lineRule="auto"/>
        <w:jc w:val="both"/>
        <w:rPr>
          <w:rFonts w:ascii="Times New Roman" w:hAnsi="Times New Roman"/>
          <w:sz w:val="24"/>
          <w:szCs w:val="24"/>
        </w:rPr>
      </w:pPr>
    </w:p>
    <w:p w14:paraId="2EF735B4" w14:textId="77777777" w:rsidR="00040E1F" w:rsidRPr="00F01AFB" w:rsidRDefault="00040E1F" w:rsidP="00BF43A0">
      <w:pPr>
        <w:pStyle w:val="ab"/>
        <w:numPr>
          <w:ilvl w:val="0"/>
          <w:numId w:val="17"/>
        </w:numPr>
        <w:spacing w:after="0" w:line="240" w:lineRule="auto"/>
        <w:ind w:left="709"/>
        <w:jc w:val="both"/>
        <w:rPr>
          <w:rFonts w:ascii="Times New Roman" w:hAnsi="Times New Roman"/>
          <w:sz w:val="24"/>
          <w:szCs w:val="24"/>
        </w:rPr>
      </w:pPr>
      <w:r w:rsidRPr="00F01AFB">
        <w:rPr>
          <w:rFonts w:ascii="Times New Roman" w:hAnsi="Times New Roman"/>
          <w:sz w:val="24"/>
          <w:szCs w:val="24"/>
        </w:rPr>
        <w:t>Какой вид бюджета представляет главный интерес для кредиторов спортивной организации с точки зрения обслуживания долга?</w:t>
      </w:r>
    </w:p>
    <w:p w14:paraId="5CD4131B" w14:textId="77777777" w:rsidR="00040E1F" w:rsidRPr="00F01AFB" w:rsidRDefault="00040E1F" w:rsidP="00BF43A0">
      <w:pPr>
        <w:pStyle w:val="ab"/>
        <w:numPr>
          <w:ilvl w:val="0"/>
          <w:numId w:val="15"/>
        </w:numPr>
        <w:spacing w:after="0" w:line="240" w:lineRule="auto"/>
        <w:ind w:left="1418"/>
        <w:jc w:val="both"/>
        <w:rPr>
          <w:rFonts w:ascii="Times New Roman" w:hAnsi="Times New Roman"/>
          <w:sz w:val="24"/>
          <w:szCs w:val="24"/>
        </w:rPr>
      </w:pPr>
      <w:r w:rsidRPr="00F01AFB">
        <w:rPr>
          <w:rFonts w:ascii="Times New Roman" w:hAnsi="Times New Roman"/>
          <w:sz w:val="24"/>
          <w:szCs w:val="24"/>
        </w:rPr>
        <w:t>Бюджет доходов и расходов</w:t>
      </w:r>
    </w:p>
    <w:p w14:paraId="4EEDCF0B" w14:textId="77777777" w:rsidR="00040E1F" w:rsidRPr="00F01AFB" w:rsidRDefault="00040E1F" w:rsidP="00BF43A0">
      <w:pPr>
        <w:pStyle w:val="ab"/>
        <w:numPr>
          <w:ilvl w:val="0"/>
          <w:numId w:val="15"/>
        </w:numPr>
        <w:spacing w:after="0" w:line="240" w:lineRule="auto"/>
        <w:ind w:left="1418"/>
        <w:jc w:val="both"/>
        <w:rPr>
          <w:rFonts w:ascii="Times New Roman" w:hAnsi="Times New Roman"/>
          <w:sz w:val="24"/>
          <w:szCs w:val="24"/>
        </w:rPr>
      </w:pPr>
      <w:r w:rsidRPr="00F01AFB">
        <w:rPr>
          <w:rFonts w:ascii="Times New Roman" w:hAnsi="Times New Roman"/>
          <w:sz w:val="24"/>
          <w:szCs w:val="24"/>
        </w:rPr>
        <w:t>Бюджет движения денежных средств</w:t>
      </w:r>
    </w:p>
    <w:p w14:paraId="142CC9D7" w14:textId="77777777" w:rsidR="00040E1F" w:rsidRPr="00F01AFB" w:rsidRDefault="00040E1F" w:rsidP="00BF43A0">
      <w:pPr>
        <w:pStyle w:val="ab"/>
        <w:numPr>
          <w:ilvl w:val="0"/>
          <w:numId w:val="15"/>
        </w:numPr>
        <w:spacing w:after="0" w:line="240" w:lineRule="auto"/>
        <w:ind w:left="1418"/>
        <w:jc w:val="both"/>
        <w:rPr>
          <w:rFonts w:ascii="Times New Roman" w:hAnsi="Times New Roman"/>
          <w:sz w:val="24"/>
          <w:szCs w:val="24"/>
        </w:rPr>
      </w:pPr>
      <w:r w:rsidRPr="00F01AFB">
        <w:rPr>
          <w:rFonts w:ascii="Times New Roman" w:hAnsi="Times New Roman"/>
          <w:sz w:val="24"/>
          <w:szCs w:val="24"/>
        </w:rPr>
        <w:t>Балансовый бюджет</w:t>
      </w:r>
    </w:p>
    <w:p w14:paraId="154805B7" w14:textId="77777777" w:rsidR="00040E1F" w:rsidRPr="00F01AFB" w:rsidRDefault="00040E1F" w:rsidP="00BF43A0">
      <w:pPr>
        <w:pStyle w:val="ab"/>
        <w:numPr>
          <w:ilvl w:val="0"/>
          <w:numId w:val="15"/>
        </w:numPr>
        <w:spacing w:after="0" w:line="240" w:lineRule="auto"/>
        <w:ind w:left="1418"/>
        <w:jc w:val="both"/>
        <w:rPr>
          <w:rFonts w:ascii="Times New Roman" w:hAnsi="Times New Roman"/>
          <w:sz w:val="24"/>
          <w:szCs w:val="24"/>
        </w:rPr>
      </w:pPr>
      <w:r w:rsidRPr="00F01AFB">
        <w:rPr>
          <w:rFonts w:ascii="Times New Roman" w:hAnsi="Times New Roman"/>
          <w:sz w:val="24"/>
          <w:szCs w:val="24"/>
          <w:lang w:val="en-US"/>
        </w:rPr>
        <w:t xml:space="preserve">Match day </w:t>
      </w:r>
      <w:r w:rsidRPr="00F01AFB">
        <w:rPr>
          <w:rFonts w:ascii="Times New Roman" w:hAnsi="Times New Roman"/>
          <w:sz w:val="24"/>
          <w:szCs w:val="24"/>
        </w:rPr>
        <w:t>бюджет</w:t>
      </w:r>
    </w:p>
    <w:p w14:paraId="070FF156" w14:textId="77777777" w:rsidR="00040E1F" w:rsidRPr="00F01AFB" w:rsidRDefault="00040E1F" w:rsidP="00040E1F">
      <w:pPr>
        <w:pStyle w:val="ab"/>
        <w:spacing w:after="0" w:line="240" w:lineRule="auto"/>
        <w:ind w:left="1418"/>
        <w:jc w:val="both"/>
        <w:rPr>
          <w:rFonts w:ascii="Times New Roman" w:hAnsi="Times New Roman"/>
          <w:sz w:val="24"/>
          <w:szCs w:val="24"/>
        </w:rPr>
      </w:pPr>
    </w:p>
    <w:p w14:paraId="09AA1808" w14:textId="77777777" w:rsidR="00040E1F" w:rsidRPr="00F01AFB" w:rsidRDefault="00040E1F" w:rsidP="00BF43A0">
      <w:pPr>
        <w:pStyle w:val="ab"/>
        <w:numPr>
          <w:ilvl w:val="0"/>
          <w:numId w:val="17"/>
        </w:numPr>
        <w:spacing w:after="0" w:line="240" w:lineRule="auto"/>
        <w:ind w:left="709"/>
        <w:jc w:val="both"/>
        <w:rPr>
          <w:rFonts w:ascii="Times New Roman" w:hAnsi="Times New Roman"/>
          <w:sz w:val="24"/>
          <w:szCs w:val="24"/>
        </w:rPr>
      </w:pPr>
      <w:r w:rsidRPr="00F01AFB">
        <w:rPr>
          <w:rFonts w:ascii="Times New Roman" w:hAnsi="Times New Roman"/>
          <w:sz w:val="24"/>
          <w:szCs w:val="24"/>
        </w:rPr>
        <w:t>Какой из перечисленных департаментов спортивного клуба является центром затрат?</w:t>
      </w:r>
    </w:p>
    <w:p w14:paraId="5D68AFB0" w14:textId="77777777" w:rsidR="00040E1F" w:rsidRPr="00F01AFB" w:rsidRDefault="00040E1F" w:rsidP="00BF43A0">
      <w:pPr>
        <w:pStyle w:val="ab"/>
        <w:numPr>
          <w:ilvl w:val="0"/>
          <w:numId w:val="26"/>
        </w:numPr>
        <w:spacing w:after="0" w:line="240" w:lineRule="auto"/>
        <w:ind w:left="1418"/>
        <w:jc w:val="both"/>
        <w:rPr>
          <w:rFonts w:ascii="Times New Roman" w:hAnsi="Times New Roman"/>
          <w:sz w:val="24"/>
          <w:szCs w:val="24"/>
        </w:rPr>
      </w:pPr>
      <w:r w:rsidRPr="00F01AFB">
        <w:rPr>
          <w:rFonts w:ascii="Times New Roman" w:hAnsi="Times New Roman"/>
          <w:sz w:val="24"/>
          <w:szCs w:val="24"/>
        </w:rPr>
        <w:t>Департамент маркетинга</w:t>
      </w:r>
    </w:p>
    <w:p w14:paraId="1428E967" w14:textId="77777777" w:rsidR="00040E1F" w:rsidRPr="00F01AFB" w:rsidRDefault="00040E1F" w:rsidP="00BF43A0">
      <w:pPr>
        <w:pStyle w:val="ab"/>
        <w:numPr>
          <w:ilvl w:val="0"/>
          <w:numId w:val="26"/>
        </w:numPr>
        <w:spacing w:after="0" w:line="240" w:lineRule="auto"/>
        <w:ind w:left="1418"/>
        <w:jc w:val="both"/>
        <w:rPr>
          <w:rFonts w:ascii="Times New Roman" w:hAnsi="Times New Roman"/>
          <w:sz w:val="24"/>
          <w:szCs w:val="24"/>
        </w:rPr>
      </w:pPr>
      <w:r w:rsidRPr="00F01AFB">
        <w:rPr>
          <w:rFonts w:ascii="Times New Roman" w:hAnsi="Times New Roman"/>
          <w:sz w:val="24"/>
          <w:szCs w:val="24"/>
        </w:rPr>
        <w:t>Финансовый департамент</w:t>
      </w:r>
    </w:p>
    <w:p w14:paraId="008ECE91" w14:textId="77777777" w:rsidR="00040E1F" w:rsidRPr="00F01AFB" w:rsidRDefault="00040E1F" w:rsidP="00BF43A0">
      <w:pPr>
        <w:pStyle w:val="ab"/>
        <w:numPr>
          <w:ilvl w:val="0"/>
          <w:numId w:val="26"/>
        </w:numPr>
        <w:spacing w:after="0" w:line="240" w:lineRule="auto"/>
        <w:ind w:left="1418"/>
        <w:jc w:val="both"/>
        <w:rPr>
          <w:rFonts w:ascii="Times New Roman" w:hAnsi="Times New Roman"/>
          <w:sz w:val="24"/>
          <w:szCs w:val="24"/>
        </w:rPr>
      </w:pPr>
      <w:r w:rsidRPr="00F01AFB">
        <w:rPr>
          <w:rFonts w:ascii="Times New Roman" w:hAnsi="Times New Roman"/>
          <w:sz w:val="24"/>
          <w:szCs w:val="24"/>
        </w:rPr>
        <w:t>Селекционный департамент</w:t>
      </w:r>
    </w:p>
    <w:p w14:paraId="0197425B" w14:textId="77777777" w:rsidR="00040E1F" w:rsidRPr="00F01AFB" w:rsidRDefault="00040E1F" w:rsidP="00BF43A0">
      <w:pPr>
        <w:pStyle w:val="ab"/>
        <w:numPr>
          <w:ilvl w:val="0"/>
          <w:numId w:val="26"/>
        </w:numPr>
        <w:spacing w:after="0" w:line="240" w:lineRule="auto"/>
        <w:ind w:left="1418"/>
        <w:jc w:val="both"/>
        <w:rPr>
          <w:rFonts w:ascii="Times New Roman" w:hAnsi="Times New Roman"/>
          <w:sz w:val="24"/>
          <w:szCs w:val="24"/>
        </w:rPr>
      </w:pPr>
      <w:r w:rsidRPr="00F01AFB">
        <w:rPr>
          <w:rFonts w:ascii="Times New Roman" w:hAnsi="Times New Roman"/>
          <w:sz w:val="24"/>
          <w:szCs w:val="24"/>
        </w:rPr>
        <w:t>Правовой департамент</w:t>
      </w:r>
    </w:p>
    <w:p w14:paraId="0868F89F" w14:textId="77777777" w:rsidR="00040E1F" w:rsidRPr="00F01AFB" w:rsidRDefault="00040E1F" w:rsidP="00040E1F">
      <w:pPr>
        <w:spacing w:after="0" w:line="240" w:lineRule="auto"/>
        <w:jc w:val="both"/>
        <w:rPr>
          <w:rFonts w:ascii="Times New Roman" w:hAnsi="Times New Roman"/>
          <w:b/>
          <w:sz w:val="24"/>
          <w:szCs w:val="24"/>
        </w:rPr>
      </w:pPr>
    </w:p>
    <w:p w14:paraId="3E16A8A4" w14:textId="77777777" w:rsidR="00040E1F" w:rsidRPr="00F01AFB" w:rsidRDefault="00040E1F" w:rsidP="00BF43A0">
      <w:pPr>
        <w:pStyle w:val="ab"/>
        <w:numPr>
          <w:ilvl w:val="0"/>
          <w:numId w:val="17"/>
        </w:numPr>
        <w:spacing w:after="0"/>
        <w:jc w:val="both"/>
        <w:rPr>
          <w:rFonts w:ascii="Times New Roman" w:hAnsi="Times New Roman"/>
          <w:sz w:val="24"/>
          <w:szCs w:val="24"/>
        </w:rPr>
      </w:pPr>
      <w:r w:rsidRPr="00F01AFB">
        <w:rPr>
          <w:rFonts w:ascii="Times New Roman" w:hAnsi="Times New Roman"/>
          <w:sz w:val="24"/>
          <w:szCs w:val="24"/>
        </w:rPr>
        <w:t>Ликвидность – это:</w:t>
      </w:r>
    </w:p>
    <w:p w14:paraId="0650789B" w14:textId="77777777" w:rsidR="00040E1F" w:rsidRPr="00F01AFB" w:rsidRDefault="00040E1F" w:rsidP="00BF43A0">
      <w:pPr>
        <w:numPr>
          <w:ilvl w:val="0"/>
          <w:numId w:val="22"/>
        </w:numPr>
        <w:spacing w:after="0"/>
        <w:jc w:val="both"/>
        <w:rPr>
          <w:rFonts w:ascii="Times New Roman" w:hAnsi="Times New Roman"/>
          <w:sz w:val="24"/>
          <w:szCs w:val="24"/>
        </w:rPr>
      </w:pPr>
      <w:r w:rsidRPr="00F01AFB">
        <w:rPr>
          <w:rFonts w:ascii="Times New Roman" w:hAnsi="Times New Roman"/>
          <w:sz w:val="24"/>
          <w:szCs w:val="24"/>
        </w:rPr>
        <w:t>Свойство актива быть быстро обмененным на актив, соответствующий ему по цене;</w:t>
      </w:r>
    </w:p>
    <w:p w14:paraId="582F8602" w14:textId="77777777" w:rsidR="00040E1F" w:rsidRPr="00F01AFB" w:rsidRDefault="00040E1F" w:rsidP="00BF43A0">
      <w:pPr>
        <w:numPr>
          <w:ilvl w:val="0"/>
          <w:numId w:val="22"/>
        </w:numPr>
        <w:spacing w:after="0"/>
        <w:jc w:val="both"/>
        <w:rPr>
          <w:rFonts w:ascii="Times New Roman" w:hAnsi="Times New Roman"/>
          <w:sz w:val="24"/>
          <w:szCs w:val="24"/>
        </w:rPr>
      </w:pPr>
      <w:r w:rsidRPr="00F01AFB">
        <w:rPr>
          <w:rFonts w:ascii="Times New Roman" w:hAnsi="Times New Roman"/>
          <w:sz w:val="24"/>
          <w:szCs w:val="24"/>
        </w:rPr>
        <w:t>Способность актива быть быстро проданным по цене, близкой к рыночной;</w:t>
      </w:r>
    </w:p>
    <w:p w14:paraId="3234E14E" w14:textId="77777777" w:rsidR="00040E1F" w:rsidRPr="00F01AFB" w:rsidRDefault="00040E1F" w:rsidP="00BF43A0">
      <w:pPr>
        <w:numPr>
          <w:ilvl w:val="0"/>
          <w:numId w:val="22"/>
        </w:numPr>
        <w:spacing w:after="0"/>
        <w:jc w:val="both"/>
        <w:rPr>
          <w:rFonts w:ascii="Times New Roman" w:hAnsi="Times New Roman"/>
          <w:sz w:val="24"/>
          <w:szCs w:val="24"/>
        </w:rPr>
      </w:pPr>
      <w:r w:rsidRPr="00F01AFB">
        <w:rPr>
          <w:rFonts w:ascii="Times New Roman" w:hAnsi="Times New Roman"/>
          <w:sz w:val="24"/>
          <w:szCs w:val="24"/>
        </w:rPr>
        <w:t>Уровень вероятности получения рыночной цены при сделках купли-продажи активов;</w:t>
      </w:r>
    </w:p>
    <w:p w14:paraId="31B43A5D" w14:textId="77777777" w:rsidR="00040E1F" w:rsidRPr="00F01AFB" w:rsidRDefault="00040E1F" w:rsidP="00BF43A0">
      <w:pPr>
        <w:numPr>
          <w:ilvl w:val="0"/>
          <w:numId w:val="22"/>
        </w:numPr>
        <w:spacing w:after="0"/>
        <w:jc w:val="both"/>
        <w:rPr>
          <w:rFonts w:ascii="Times New Roman" w:hAnsi="Times New Roman"/>
          <w:sz w:val="24"/>
          <w:szCs w:val="24"/>
        </w:rPr>
      </w:pPr>
      <w:r w:rsidRPr="00F01AFB">
        <w:rPr>
          <w:rFonts w:ascii="Times New Roman" w:hAnsi="Times New Roman"/>
          <w:sz w:val="24"/>
          <w:szCs w:val="24"/>
        </w:rPr>
        <w:t>Степень обеспеченности обязательств.</w:t>
      </w:r>
    </w:p>
    <w:p w14:paraId="6A2FD122" w14:textId="77777777" w:rsidR="00040E1F" w:rsidRPr="00F01AFB" w:rsidRDefault="00040E1F" w:rsidP="00040E1F">
      <w:pPr>
        <w:spacing w:after="0"/>
        <w:jc w:val="both"/>
        <w:rPr>
          <w:rFonts w:ascii="Times New Roman" w:hAnsi="Times New Roman"/>
          <w:sz w:val="24"/>
          <w:szCs w:val="24"/>
        </w:rPr>
      </w:pPr>
    </w:p>
    <w:p w14:paraId="4776ECE7" w14:textId="77777777" w:rsidR="00040E1F" w:rsidRPr="00F01AFB" w:rsidRDefault="00040E1F" w:rsidP="00BF43A0">
      <w:pPr>
        <w:pStyle w:val="ab"/>
        <w:numPr>
          <w:ilvl w:val="0"/>
          <w:numId w:val="17"/>
        </w:numPr>
        <w:spacing w:after="0"/>
        <w:ind w:left="851"/>
        <w:jc w:val="both"/>
        <w:rPr>
          <w:rFonts w:ascii="Times New Roman" w:hAnsi="Times New Roman"/>
          <w:sz w:val="24"/>
          <w:szCs w:val="24"/>
        </w:rPr>
      </w:pPr>
      <w:r w:rsidRPr="00F01AFB">
        <w:rPr>
          <w:rFonts w:ascii="Times New Roman" w:hAnsi="Times New Roman"/>
          <w:sz w:val="24"/>
          <w:szCs w:val="24"/>
        </w:rPr>
        <w:t>Соотношение прибыль к выручке характеризует уровень:</w:t>
      </w:r>
    </w:p>
    <w:p w14:paraId="386B34CF" w14:textId="77777777" w:rsidR="00040E1F" w:rsidRPr="00F01AFB" w:rsidRDefault="00040E1F" w:rsidP="00BF43A0">
      <w:pPr>
        <w:numPr>
          <w:ilvl w:val="0"/>
          <w:numId w:val="23"/>
        </w:numPr>
        <w:spacing w:after="0"/>
        <w:jc w:val="both"/>
        <w:rPr>
          <w:rFonts w:ascii="Times New Roman" w:hAnsi="Times New Roman"/>
          <w:sz w:val="24"/>
          <w:szCs w:val="24"/>
        </w:rPr>
      </w:pPr>
      <w:r w:rsidRPr="00F01AFB">
        <w:rPr>
          <w:rFonts w:ascii="Times New Roman" w:hAnsi="Times New Roman"/>
          <w:sz w:val="24"/>
          <w:szCs w:val="24"/>
        </w:rPr>
        <w:t>Рентабельности</w:t>
      </w:r>
    </w:p>
    <w:p w14:paraId="03D5A958" w14:textId="77777777" w:rsidR="00040E1F" w:rsidRPr="00F01AFB" w:rsidRDefault="00040E1F" w:rsidP="00BF43A0">
      <w:pPr>
        <w:numPr>
          <w:ilvl w:val="0"/>
          <w:numId w:val="23"/>
        </w:numPr>
        <w:spacing w:after="0"/>
        <w:jc w:val="both"/>
        <w:rPr>
          <w:rFonts w:ascii="Times New Roman" w:hAnsi="Times New Roman"/>
          <w:sz w:val="24"/>
          <w:szCs w:val="24"/>
        </w:rPr>
      </w:pPr>
      <w:r w:rsidRPr="00F01AFB">
        <w:rPr>
          <w:rFonts w:ascii="Times New Roman" w:hAnsi="Times New Roman"/>
          <w:sz w:val="24"/>
          <w:szCs w:val="24"/>
        </w:rPr>
        <w:t>Оборачиваемости</w:t>
      </w:r>
    </w:p>
    <w:p w14:paraId="36CE34AA" w14:textId="77777777" w:rsidR="00040E1F" w:rsidRPr="00F01AFB" w:rsidRDefault="00040E1F" w:rsidP="00BF43A0">
      <w:pPr>
        <w:numPr>
          <w:ilvl w:val="0"/>
          <w:numId w:val="23"/>
        </w:numPr>
        <w:spacing w:after="0"/>
        <w:jc w:val="both"/>
        <w:rPr>
          <w:rFonts w:ascii="Times New Roman" w:hAnsi="Times New Roman"/>
          <w:sz w:val="24"/>
          <w:szCs w:val="24"/>
        </w:rPr>
      </w:pPr>
      <w:r w:rsidRPr="00F01AFB">
        <w:rPr>
          <w:rFonts w:ascii="Times New Roman" w:hAnsi="Times New Roman"/>
          <w:sz w:val="24"/>
          <w:szCs w:val="24"/>
        </w:rPr>
        <w:t>Ликвидности</w:t>
      </w:r>
    </w:p>
    <w:p w14:paraId="1FC7313B" w14:textId="77777777" w:rsidR="00040E1F" w:rsidRPr="00F01AFB" w:rsidRDefault="00040E1F" w:rsidP="00BF43A0">
      <w:pPr>
        <w:numPr>
          <w:ilvl w:val="0"/>
          <w:numId w:val="23"/>
        </w:numPr>
        <w:spacing w:after="0"/>
        <w:jc w:val="both"/>
        <w:rPr>
          <w:rFonts w:ascii="Times New Roman" w:hAnsi="Times New Roman"/>
          <w:sz w:val="24"/>
          <w:szCs w:val="24"/>
        </w:rPr>
      </w:pPr>
      <w:r w:rsidRPr="00F01AFB">
        <w:rPr>
          <w:rFonts w:ascii="Times New Roman" w:hAnsi="Times New Roman"/>
          <w:sz w:val="24"/>
          <w:szCs w:val="24"/>
        </w:rPr>
        <w:t>Финансового рычага</w:t>
      </w:r>
    </w:p>
    <w:p w14:paraId="37B8653F" w14:textId="77777777" w:rsidR="00040E1F" w:rsidRPr="00F01AFB" w:rsidRDefault="00040E1F" w:rsidP="00040E1F">
      <w:pPr>
        <w:spacing w:after="0"/>
        <w:jc w:val="both"/>
        <w:rPr>
          <w:rFonts w:ascii="Times New Roman" w:hAnsi="Times New Roman"/>
          <w:sz w:val="24"/>
          <w:szCs w:val="24"/>
        </w:rPr>
      </w:pPr>
    </w:p>
    <w:p w14:paraId="3811004C" w14:textId="36E12585" w:rsidR="00040E1F" w:rsidRPr="00F01AFB" w:rsidRDefault="00040E1F" w:rsidP="00BF43A0">
      <w:pPr>
        <w:pStyle w:val="ab"/>
        <w:numPr>
          <w:ilvl w:val="0"/>
          <w:numId w:val="17"/>
        </w:numPr>
        <w:spacing w:after="0" w:line="240" w:lineRule="auto"/>
        <w:ind w:left="851"/>
        <w:jc w:val="both"/>
        <w:rPr>
          <w:rFonts w:ascii="Times New Roman" w:hAnsi="Times New Roman"/>
          <w:sz w:val="24"/>
          <w:szCs w:val="24"/>
        </w:rPr>
      </w:pPr>
      <w:r w:rsidRPr="00F01AFB">
        <w:rPr>
          <w:rFonts w:ascii="Times New Roman" w:hAnsi="Times New Roman"/>
          <w:sz w:val="24"/>
          <w:szCs w:val="24"/>
        </w:rPr>
        <w:t xml:space="preserve">Систематическое распределение стоимости актива на протяжении срока его полезного использования – это </w:t>
      </w:r>
      <w:r w:rsidR="00162195" w:rsidRPr="00F01AFB">
        <w:rPr>
          <w:rFonts w:ascii="Times New Roman" w:hAnsi="Times New Roman"/>
          <w:sz w:val="24"/>
          <w:szCs w:val="24"/>
        </w:rPr>
        <w:t>…</w:t>
      </w:r>
    </w:p>
    <w:p w14:paraId="7F45385A" w14:textId="77777777" w:rsidR="00040E1F" w:rsidRPr="00F01AFB" w:rsidRDefault="00040E1F" w:rsidP="00040E1F">
      <w:pPr>
        <w:spacing w:after="0" w:line="240" w:lineRule="auto"/>
        <w:jc w:val="both"/>
        <w:rPr>
          <w:rFonts w:ascii="Times New Roman" w:hAnsi="Times New Roman"/>
          <w:sz w:val="24"/>
          <w:szCs w:val="24"/>
        </w:rPr>
      </w:pPr>
    </w:p>
    <w:p w14:paraId="1D8FBF3F" w14:textId="77777777" w:rsidR="00040E1F" w:rsidRPr="00F01AFB" w:rsidRDefault="00040E1F" w:rsidP="00BF43A0">
      <w:pPr>
        <w:pStyle w:val="ab"/>
        <w:numPr>
          <w:ilvl w:val="0"/>
          <w:numId w:val="17"/>
        </w:numPr>
        <w:spacing w:after="0" w:line="240" w:lineRule="auto"/>
        <w:ind w:left="851"/>
        <w:jc w:val="both"/>
        <w:rPr>
          <w:rFonts w:ascii="Times New Roman" w:hAnsi="Times New Roman"/>
          <w:sz w:val="24"/>
          <w:szCs w:val="24"/>
        </w:rPr>
      </w:pPr>
      <w:r w:rsidRPr="00F01AFB">
        <w:rPr>
          <w:rFonts w:ascii="Times New Roman" w:hAnsi="Times New Roman"/>
          <w:sz w:val="24"/>
          <w:szCs w:val="24"/>
        </w:rPr>
        <w:t>Привлечение заемного капитала (несколько правильных ответов):</w:t>
      </w:r>
    </w:p>
    <w:p w14:paraId="2EA892C1" w14:textId="77777777" w:rsidR="00040E1F" w:rsidRPr="00F01AFB" w:rsidRDefault="00040E1F" w:rsidP="00BF43A0">
      <w:pPr>
        <w:pStyle w:val="ab"/>
        <w:numPr>
          <w:ilvl w:val="0"/>
          <w:numId w:val="16"/>
        </w:numPr>
        <w:spacing w:after="0" w:line="240" w:lineRule="auto"/>
        <w:ind w:left="1418"/>
        <w:jc w:val="both"/>
        <w:rPr>
          <w:rFonts w:ascii="Times New Roman" w:hAnsi="Times New Roman"/>
          <w:sz w:val="24"/>
          <w:szCs w:val="24"/>
        </w:rPr>
      </w:pPr>
      <w:r w:rsidRPr="00F01AFB">
        <w:rPr>
          <w:rFonts w:ascii="Times New Roman" w:hAnsi="Times New Roman"/>
          <w:sz w:val="24"/>
          <w:szCs w:val="24"/>
        </w:rPr>
        <w:lastRenderedPageBreak/>
        <w:t>Несет в себе только дополнительные риски</w:t>
      </w:r>
    </w:p>
    <w:p w14:paraId="1412B8CD" w14:textId="77777777" w:rsidR="00040E1F" w:rsidRPr="00F01AFB" w:rsidRDefault="00040E1F" w:rsidP="00BF43A0">
      <w:pPr>
        <w:pStyle w:val="ab"/>
        <w:numPr>
          <w:ilvl w:val="0"/>
          <w:numId w:val="16"/>
        </w:numPr>
        <w:spacing w:after="0" w:line="240" w:lineRule="auto"/>
        <w:ind w:left="1418"/>
        <w:jc w:val="both"/>
        <w:rPr>
          <w:rFonts w:ascii="Times New Roman" w:hAnsi="Times New Roman"/>
          <w:sz w:val="24"/>
          <w:szCs w:val="24"/>
        </w:rPr>
      </w:pPr>
      <w:r w:rsidRPr="00F01AFB">
        <w:rPr>
          <w:rFonts w:ascii="Times New Roman" w:hAnsi="Times New Roman"/>
          <w:sz w:val="24"/>
          <w:szCs w:val="24"/>
        </w:rPr>
        <w:t>Дает возможности для развития</w:t>
      </w:r>
    </w:p>
    <w:p w14:paraId="2D485D47" w14:textId="77777777" w:rsidR="00040E1F" w:rsidRPr="00F01AFB" w:rsidRDefault="00040E1F" w:rsidP="00BF43A0">
      <w:pPr>
        <w:pStyle w:val="ab"/>
        <w:numPr>
          <w:ilvl w:val="0"/>
          <w:numId w:val="16"/>
        </w:numPr>
        <w:spacing w:after="0" w:line="240" w:lineRule="auto"/>
        <w:ind w:left="1418"/>
        <w:jc w:val="both"/>
        <w:rPr>
          <w:rFonts w:ascii="Times New Roman" w:hAnsi="Times New Roman"/>
          <w:sz w:val="24"/>
          <w:szCs w:val="24"/>
        </w:rPr>
      </w:pPr>
      <w:r w:rsidRPr="00F01AFB">
        <w:rPr>
          <w:rFonts w:ascii="Times New Roman" w:hAnsi="Times New Roman"/>
          <w:sz w:val="24"/>
          <w:szCs w:val="24"/>
        </w:rPr>
        <w:t>Позволяет сэкономить на налогах</w:t>
      </w:r>
    </w:p>
    <w:p w14:paraId="4C2F273D" w14:textId="77777777" w:rsidR="00040E1F" w:rsidRPr="00F01AFB" w:rsidRDefault="00040E1F" w:rsidP="00BF43A0">
      <w:pPr>
        <w:pStyle w:val="ab"/>
        <w:numPr>
          <w:ilvl w:val="0"/>
          <w:numId w:val="16"/>
        </w:numPr>
        <w:spacing w:after="0" w:line="240" w:lineRule="auto"/>
        <w:ind w:left="1418"/>
        <w:jc w:val="both"/>
        <w:rPr>
          <w:rFonts w:ascii="Times New Roman" w:hAnsi="Times New Roman"/>
          <w:sz w:val="24"/>
          <w:szCs w:val="24"/>
        </w:rPr>
      </w:pPr>
      <w:r w:rsidRPr="00F01AFB">
        <w:rPr>
          <w:rFonts w:ascii="Times New Roman" w:hAnsi="Times New Roman"/>
          <w:sz w:val="24"/>
          <w:szCs w:val="24"/>
        </w:rPr>
        <w:t>Всегда является вынужденной мерой</w:t>
      </w:r>
    </w:p>
    <w:p w14:paraId="48011CB6" w14:textId="77777777" w:rsidR="00040E1F" w:rsidRPr="00F01AFB" w:rsidRDefault="00040E1F" w:rsidP="00040E1F">
      <w:pPr>
        <w:spacing w:after="0" w:line="240" w:lineRule="auto"/>
        <w:jc w:val="both"/>
        <w:rPr>
          <w:rFonts w:ascii="Times New Roman" w:hAnsi="Times New Roman"/>
          <w:sz w:val="24"/>
          <w:szCs w:val="24"/>
        </w:rPr>
      </w:pPr>
    </w:p>
    <w:p w14:paraId="6DB74BE1" w14:textId="77777777" w:rsidR="00040E1F" w:rsidRPr="00F01AFB" w:rsidRDefault="00040E1F" w:rsidP="00BF43A0">
      <w:pPr>
        <w:pStyle w:val="ab"/>
        <w:numPr>
          <w:ilvl w:val="0"/>
          <w:numId w:val="17"/>
        </w:numPr>
        <w:spacing w:after="0" w:line="240" w:lineRule="auto"/>
        <w:ind w:left="851"/>
        <w:jc w:val="both"/>
        <w:rPr>
          <w:rFonts w:ascii="Times New Roman" w:hAnsi="Times New Roman"/>
          <w:sz w:val="24"/>
          <w:szCs w:val="24"/>
        </w:rPr>
      </w:pPr>
      <w:r w:rsidRPr="00F01AFB">
        <w:rPr>
          <w:rFonts w:ascii="Times New Roman" w:hAnsi="Times New Roman"/>
          <w:sz w:val="24"/>
          <w:szCs w:val="24"/>
        </w:rPr>
        <w:t>Привлечение кредита позволяет снизить расходы по уплате:</w:t>
      </w:r>
    </w:p>
    <w:p w14:paraId="2BE6E7CE" w14:textId="77777777" w:rsidR="00040E1F" w:rsidRPr="00F01AFB" w:rsidRDefault="00040E1F" w:rsidP="00BF43A0">
      <w:pPr>
        <w:pStyle w:val="ab"/>
        <w:numPr>
          <w:ilvl w:val="0"/>
          <w:numId w:val="27"/>
        </w:numPr>
        <w:spacing w:after="0" w:line="240" w:lineRule="auto"/>
        <w:ind w:left="1418"/>
        <w:jc w:val="both"/>
        <w:rPr>
          <w:rFonts w:ascii="Times New Roman" w:hAnsi="Times New Roman"/>
          <w:sz w:val="24"/>
          <w:szCs w:val="24"/>
        </w:rPr>
      </w:pPr>
      <w:r w:rsidRPr="00F01AFB">
        <w:rPr>
          <w:rFonts w:ascii="Times New Roman" w:hAnsi="Times New Roman"/>
          <w:sz w:val="24"/>
          <w:szCs w:val="24"/>
        </w:rPr>
        <w:t>НДС</w:t>
      </w:r>
    </w:p>
    <w:p w14:paraId="5457A76C" w14:textId="77777777" w:rsidR="00040E1F" w:rsidRPr="00F01AFB" w:rsidRDefault="00040E1F" w:rsidP="00BF43A0">
      <w:pPr>
        <w:pStyle w:val="ab"/>
        <w:numPr>
          <w:ilvl w:val="0"/>
          <w:numId w:val="27"/>
        </w:numPr>
        <w:spacing w:after="0" w:line="240" w:lineRule="auto"/>
        <w:ind w:left="1418"/>
        <w:jc w:val="both"/>
        <w:rPr>
          <w:rFonts w:ascii="Times New Roman" w:hAnsi="Times New Roman"/>
          <w:sz w:val="24"/>
          <w:szCs w:val="24"/>
        </w:rPr>
      </w:pPr>
      <w:r w:rsidRPr="00F01AFB">
        <w:rPr>
          <w:rFonts w:ascii="Times New Roman" w:hAnsi="Times New Roman"/>
          <w:sz w:val="24"/>
          <w:szCs w:val="24"/>
        </w:rPr>
        <w:t>Налога на прибыль</w:t>
      </w:r>
    </w:p>
    <w:p w14:paraId="41BEAF0E" w14:textId="77777777" w:rsidR="00040E1F" w:rsidRPr="00F01AFB" w:rsidRDefault="00040E1F" w:rsidP="00BF43A0">
      <w:pPr>
        <w:pStyle w:val="ab"/>
        <w:numPr>
          <w:ilvl w:val="0"/>
          <w:numId w:val="27"/>
        </w:numPr>
        <w:spacing w:after="0" w:line="240" w:lineRule="auto"/>
        <w:ind w:left="1418"/>
        <w:jc w:val="both"/>
        <w:rPr>
          <w:rFonts w:ascii="Times New Roman" w:hAnsi="Times New Roman"/>
          <w:sz w:val="24"/>
          <w:szCs w:val="24"/>
        </w:rPr>
      </w:pPr>
      <w:r w:rsidRPr="00F01AFB">
        <w:rPr>
          <w:rFonts w:ascii="Times New Roman" w:hAnsi="Times New Roman"/>
          <w:sz w:val="24"/>
          <w:szCs w:val="24"/>
        </w:rPr>
        <w:t>Налога на имущество</w:t>
      </w:r>
    </w:p>
    <w:p w14:paraId="4B4E773D" w14:textId="77777777" w:rsidR="00040E1F" w:rsidRPr="00F01AFB" w:rsidRDefault="00040E1F" w:rsidP="00BF43A0">
      <w:pPr>
        <w:pStyle w:val="ab"/>
        <w:numPr>
          <w:ilvl w:val="0"/>
          <w:numId w:val="27"/>
        </w:numPr>
        <w:spacing w:after="0" w:line="240" w:lineRule="auto"/>
        <w:ind w:left="1418"/>
        <w:jc w:val="both"/>
        <w:rPr>
          <w:rFonts w:ascii="Times New Roman" w:hAnsi="Times New Roman"/>
          <w:sz w:val="24"/>
          <w:szCs w:val="24"/>
        </w:rPr>
      </w:pPr>
      <w:r w:rsidRPr="00F01AFB">
        <w:rPr>
          <w:rFonts w:ascii="Times New Roman" w:hAnsi="Times New Roman"/>
          <w:sz w:val="24"/>
          <w:szCs w:val="24"/>
        </w:rPr>
        <w:t>НДФЛ</w:t>
      </w:r>
    </w:p>
    <w:p w14:paraId="1C41401F" w14:textId="77777777" w:rsidR="00040E1F" w:rsidRPr="00F01AFB" w:rsidRDefault="00040E1F" w:rsidP="00040E1F">
      <w:pPr>
        <w:spacing w:after="0" w:line="240" w:lineRule="auto"/>
        <w:jc w:val="both"/>
        <w:rPr>
          <w:rFonts w:ascii="Times New Roman" w:hAnsi="Times New Roman"/>
          <w:sz w:val="24"/>
          <w:szCs w:val="24"/>
        </w:rPr>
      </w:pPr>
    </w:p>
    <w:p w14:paraId="0E459A64" w14:textId="77777777" w:rsidR="00040E1F" w:rsidRPr="00F01AFB" w:rsidRDefault="00040E1F" w:rsidP="00BF43A0">
      <w:pPr>
        <w:pStyle w:val="ab"/>
        <w:numPr>
          <w:ilvl w:val="0"/>
          <w:numId w:val="17"/>
        </w:numPr>
        <w:spacing w:after="0" w:line="240" w:lineRule="auto"/>
        <w:jc w:val="both"/>
        <w:rPr>
          <w:rFonts w:ascii="Times New Roman" w:hAnsi="Times New Roman"/>
          <w:sz w:val="24"/>
          <w:szCs w:val="24"/>
        </w:rPr>
      </w:pPr>
      <w:r w:rsidRPr="00F01AFB">
        <w:rPr>
          <w:rFonts w:ascii="Times New Roman" w:hAnsi="Times New Roman"/>
          <w:sz w:val="24"/>
          <w:szCs w:val="24"/>
        </w:rPr>
        <w:t>Снизить себестоимость можно за счет:</w:t>
      </w:r>
    </w:p>
    <w:p w14:paraId="1F40997D" w14:textId="77777777" w:rsidR="00040E1F" w:rsidRPr="00F01AFB" w:rsidRDefault="00040E1F" w:rsidP="00BF43A0">
      <w:pPr>
        <w:pStyle w:val="ab"/>
        <w:numPr>
          <w:ilvl w:val="0"/>
          <w:numId w:val="28"/>
        </w:numPr>
        <w:spacing w:after="0" w:line="240" w:lineRule="auto"/>
        <w:ind w:left="1418"/>
        <w:jc w:val="both"/>
        <w:rPr>
          <w:rFonts w:ascii="Times New Roman" w:hAnsi="Times New Roman"/>
          <w:sz w:val="24"/>
          <w:szCs w:val="24"/>
        </w:rPr>
      </w:pPr>
      <w:r w:rsidRPr="00F01AFB">
        <w:rPr>
          <w:rFonts w:ascii="Times New Roman" w:hAnsi="Times New Roman"/>
          <w:sz w:val="24"/>
          <w:szCs w:val="24"/>
        </w:rPr>
        <w:t>использования «черной» бухгалтерии</w:t>
      </w:r>
    </w:p>
    <w:p w14:paraId="0C4D1BDE" w14:textId="77777777" w:rsidR="00040E1F" w:rsidRPr="00F01AFB" w:rsidRDefault="00040E1F" w:rsidP="00BF43A0">
      <w:pPr>
        <w:pStyle w:val="ab"/>
        <w:numPr>
          <w:ilvl w:val="0"/>
          <w:numId w:val="28"/>
        </w:numPr>
        <w:spacing w:after="0" w:line="240" w:lineRule="auto"/>
        <w:ind w:left="1418"/>
        <w:jc w:val="both"/>
        <w:rPr>
          <w:rFonts w:ascii="Times New Roman" w:hAnsi="Times New Roman"/>
          <w:sz w:val="24"/>
          <w:szCs w:val="24"/>
        </w:rPr>
      </w:pPr>
      <w:r w:rsidRPr="00F01AFB">
        <w:rPr>
          <w:rFonts w:ascii="Times New Roman" w:hAnsi="Times New Roman"/>
          <w:sz w:val="24"/>
          <w:szCs w:val="24"/>
        </w:rPr>
        <w:t>применения ресурсосберегающих технологий</w:t>
      </w:r>
    </w:p>
    <w:p w14:paraId="0532C3C2" w14:textId="77777777" w:rsidR="00040E1F" w:rsidRPr="00F01AFB" w:rsidRDefault="00040E1F" w:rsidP="00BF43A0">
      <w:pPr>
        <w:pStyle w:val="ab"/>
        <w:numPr>
          <w:ilvl w:val="0"/>
          <w:numId w:val="28"/>
        </w:numPr>
        <w:spacing w:after="0" w:line="240" w:lineRule="auto"/>
        <w:ind w:left="1418"/>
        <w:jc w:val="both"/>
        <w:rPr>
          <w:rFonts w:ascii="Times New Roman" w:hAnsi="Times New Roman"/>
          <w:sz w:val="24"/>
          <w:szCs w:val="24"/>
        </w:rPr>
      </w:pPr>
      <w:r w:rsidRPr="00F01AFB">
        <w:rPr>
          <w:rFonts w:ascii="Times New Roman" w:hAnsi="Times New Roman"/>
          <w:sz w:val="24"/>
          <w:szCs w:val="24"/>
        </w:rPr>
        <w:t>снижения производительности труда</w:t>
      </w:r>
    </w:p>
    <w:p w14:paraId="0370CD86" w14:textId="3E8FB9E6" w:rsidR="00040E1F" w:rsidRPr="00F01AFB" w:rsidRDefault="00040E1F" w:rsidP="00BF43A0">
      <w:pPr>
        <w:pStyle w:val="ab"/>
        <w:numPr>
          <w:ilvl w:val="0"/>
          <w:numId w:val="28"/>
        </w:numPr>
        <w:spacing w:after="0" w:line="240" w:lineRule="auto"/>
        <w:ind w:left="1418"/>
        <w:jc w:val="both"/>
        <w:rPr>
          <w:rFonts w:ascii="Times New Roman" w:hAnsi="Times New Roman"/>
          <w:sz w:val="24"/>
          <w:szCs w:val="24"/>
        </w:rPr>
      </w:pPr>
      <w:r w:rsidRPr="00F01AFB">
        <w:rPr>
          <w:rFonts w:ascii="Times New Roman" w:hAnsi="Times New Roman"/>
          <w:sz w:val="24"/>
          <w:szCs w:val="24"/>
        </w:rPr>
        <w:t>увеличения рентабельности</w:t>
      </w:r>
    </w:p>
    <w:p w14:paraId="5D7A9E6F" w14:textId="77777777" w:rsidR="00162195" w:rsidRPr="00F01AFB" w:rsidRDefault="00162195" w:rsidP="00162195">
      <w:pPr>
        <w:spacing w:after="0" w:line="240" w:lineRule="auto"/>
        <w:jc w:val="both"/>
        <w:rPr>
          <w:rFonts w:ascii="Times New Roman" w:hAnsi="Times New Roman"/>
          <w:sz w:val="24"/>
          <w:szCs w:val="24"/>
        </w:rPr>
      </w:pPr>
    </w:p>
    <w:p w14:paraId="63254A3B" w14:textId="710A9FD7" w:rsidR="00310C6B" w:rsidRPr="00F01AFB" w:rsidRDefault="00C17FAE" w:rsidP="00906B24">
      <w:pPr>
        <w:pStyle w:val="3"/>
        <w:spacing w:before="0" w:line="360" w:lineRule="auto"/>
        <w:ind w:firstLine="709"/>
        <w:rPr>
          <w:rFonts w:ascii="Times New Roman" w:hAnsi="Times New Roman"/>
          <w:bCs w:val="0"/>
          <w:color w:val="auto"/>
          <w:sz w:val="28"/>
          <w:szCs w:val="28"/>
        </w:rPr>
      </w:pPr>
      <w:bookmarkStart w:id="27" w:name="_Toc70975408"/>
      <w:bookmarkStart w:id="28" w:name="_Toc120008006"/>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 xml:space="preserve">.2.2. </w:t>
      </w:r>
      <w:bookmarkEnd w:id="27"/>
      <w:r w:rsidR="002B3764" w:rsidRPr="00F01AFB">
        <w:rPr>
          <w:rFonts w:ascii="Times New Roman" w:hAnsi="Times New Roman"/>
          <w:bCs w:val="0"/>
          <w:color w:val="auto"/>
          <w:sz w:val="28"/>
          <w:szCs w:val="28"/>
        </w:rPr>
        <w:t>Контрольная работа</w:t>
      </w:r>
      <w:bookmarkEnd w:id="28"/>
    </w:p>
    <w:p w14:paraId="67487D35" w14:textId="77777777" w:rsidR="00F64181" w:rsidRPr="00F01AFB" w:rsidRDefault="00F64181" w:rsidP="00BF43A0">
      <w:pPr>
        <w:pStyle w:val="ab"/>
        <w:numPr>
          <w:ilvl w:val="0"/>
          <w:numId w:val="30"/>
        </w:numPr>
        <w:spacing w:after="0" w:line="240" w:lineRule="auto"/>
        <w:ind w:right="-285"/>
        <w:jc w:val="both"/>
        <w:rPr>
          <w:rFonts w:ascii="Times New Roman" w:hAnsi="Times New Roman"/>
          <w:color w:val="000000"/>
          <w:sz w:val="28"/>
          <w:szCs w:val="24"/>
        </w:rPr>
      </w:pPr>
      <w:r w:rsidRPr="00F01AFB">
        <w:rPr>
          <w:rFonts w:ascii="Times New Roman" w:hAnsi="Times New Roman"/>
          <w:color w:val="000000"/>
          <w:sz w:val="28"/>
          <w:szCs w:val="24"/>
        </w:rPr>
        <w:t>Рассчитать:</w:t>
      </w:r>
    </w:p>
    <w:p w14:paraId="62F848B2"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текущей ликвидности</w:t>
      </w:r>
    </w:p>
    <w:p w14:paraId="6A09CAD3"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абсолютной ликвидности</w:t>
      </w:r>
    </w:p>
    <w:p w14:paraId="14B6EBA7"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финансового рычага</w:t>
      </w:r>
    </w:p>
    <w:p w14:paraId="487B27D4"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рентабельность продаж</w:t>
      </w:r>
    </w:p>
    <w:p w14:paraId="37B3D8C4"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lang w:val="en-US"/>
        </w:rPr>
      </w:pPr>
      <w:r w:rsidRPr="00F01AFB">
        <w:rPr>
          <w:rFonts w:ascii="Times New Roman" w:hAnsi="Times New Roman"/>
          <w:color w:val="000000"/>
          <w:sz w:val="28"/>
          <w:szCs w:val="24"/>
        </w:rPr>
        <w:t xml:space="preserve">- </w:t>
      </w:r>
      <w:r w:rsidRPr="00F01AFB">
        <w:rPr>
          <w:rFonts w:ascii="Times New Roman" w:hAnsi="Times New Roman"/>
          <w:color w:val="000000"/>
          <w:sz w:val="28"/>
          <w:szCs w:val="24"/>
          <w:lang w:val="en-US"/>
        </w:rPr>
        <w:t>EBITDA</w:t>
      </w:r>
    </w:p>
    <w:p w14:paraId="098FAE80" w14:textId="77777777" w:rsidR="00F64181" w:rsidRPr="00F01AFB" w:rsidRDefault="00F64181" w:rsidP="00F64181">
      <w:pPr>
        <w:pStyle w:val="ab"/>
        <w:spacing w:after="0" w:line="24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xml:space="preserve">- </w:t>
      </w:r>
      <w:r w:rsidRPr="00F01AFB">
        <w:rPr>
          <w:rFonts w:ascii="Times New Roman" w:hAnsi="Times New Roman"/>
          <w:color w:val="000000"/>
          <w:sz w:val="28"/>
          <w:szCs w:val="24"/>
          <w:lang w:val="en-US"/>
        </w:rPr>
        <w:t>EBIT</w:t>
      </w:r>
    </w:p>
    <w:p w14:paraId="68260910" w14:textId="77777777" w:rsidR="00F64181" w:rsidRPr="00F01AFB" w:rsidRDefault="00F64181" w:rsidP="003A6308">
      <w:pPr>
        <w:pStyle w:val="ab"/>
        <w:spacing w:after="0" w:line="240" w:lineRule="auto"/>
        <w:ind w:left="0" w:right="-285" w:firstLine="436"/>
        <w:jc w:val="both"/>
        <w:rPr>
          <w:rFonts w:ascii="Times New Roman" w:hAnsi="Times New Roman"/>
          <w:b/>
          <w:color w:val="000000"/>
          <w:sz w:val="28"/>
          <w:szCs w:val="24"/>
        </w:rPr>
      </w:pPr>
      <w:r w:rsidRPr="00F01AFB">
        <w:rPr>
          <w:rFonts w:ascii="Times New Roman" w:hAnsi="Times New Roman"/>
          <w:b/>
          <w:color w:val="000000"/>
          <w:sz w:val="28"/>
          <w:szCs w:val="24"/>
        </w:rPr>
        <w:t>Интерпретировать полученные результаты либо объяснить подход к интерпретации и сделать общий вывод о финансовом положении компании.</w:t>
      </w:r>
    </w:p>
    <w:p w14:paraId="16369D3B" w14:textId="77777777" w:rsidR="00F64181" w:rsidRPr="00F01AFB" w:rsidRDefault="00F64181" w:rsidP="003A6308">
      <w:pPr>
        <w:pStyle w:val="ab"/>
        <w:spacing w:after="0" w:line="240" w:lineRule="auto"/>
        <w:ind w:left="0" w:right="-285"/>
        <w:jc w:val="both"/>
        <w:rPr>
          <w:rFonts w:ascii="Times New Roman" w:hAnsi="Times New Roman"/>
          <w:b/>
          <w:color w:val="000000"/>
          <w:sz w:val="28"/>
          <w:szCs w:val="24"/>
        </w:rPr>
      </w:pPr>
      <w:r w:rsidRPr="00F01AFB">
        <w:rPr>
          <w:rFonts w:ascii="Times New Roman" w:hAnsi="Times New Roman"/>
          <w:b/>
          <w:color w:val="000000"/>
          <w:sz w:val="28"/>
          <w:szCs w:val="24"/>
        </w:rPr>
        <w:t>Какой субъект индустрии спорта может представлять эта компания?</w:t>
      </w:r>
    </w:p>
    <w:p w14:paraId="483AA1EC" w14:textId="5F23C05D" w:rsidR="00F64181" w:rsidRPr="00F01AFB" w:rsidRDefault="00F64181" w:rsidP="003A6308">
      <w:pPr>
        <w:pStyle w:val="ab"/>
        <w:spacing w:after="0" w:line="240" w:lineRule="auto"/>
        <w:ind w:left="0" w:right="-285"/>
        <w:jc w:val="both"/>
        <w:rPr>
          <w:rFonts w:ascii="Times New Roman" w:hAnsi="Times New Roman"/>
          <w:i/>
          <w:color w:val="000000"/>
          <w:sz w:val="28"/>
          <w:szCs w:val="24"/>
          <w:u w:val="single"/>
        </w:rPr>
      </w:pPr>
      <w:r w:rsidRPr="00F01AFB">
        <w:rPr>
          <w:rFonts w:ascii="Times New Roman" w:hAnsi="Times New Roman"/>
          <w:i/>
          <w:color w:val="000000"/>
          <w:sz w:val="28"/>
          <w:szCs w:val="24"/>
          <w:u w:val="single"/>
        </w:rPr>
        <w:t>50 баллов</w:t>
      </w:r>
    </w:p>
    <w:p w14:paraId="0C62AB23" w14:textId="77777777" w:rsidR="00F64181" w:rsidRPr="00F01AFB" w:rsidRDefault="00F64181" w:rsidP="00F64181">
      <w:pPr>
        <w:pStyle w:val="ab"/>
        <w:spacing w:after="0" w:line="240" w:lineRule="auto"/>
        <w:ind w:left="436" w:right="-285"/>
        <w:jc w:val="both"/>
        <w:rPr>
          <w:rFonts w:ascii="Times New Roman" w:hAnsi="Times New Roman"/>
          <w:i/>
          <w:color w:val="000000"/>
          <w:sz w:val="24"/>
          <w:szCs w:val="24"/>
          <w:u w:val="single"/>
        </w:rPr>
      </w:pPr>
    </w:p>
    <w:tbl>
      <w:tblPr>
        <w:tblStyle w:val="af4"/>
        <w:tblW w:w="0" w:type="auto"/>
        <w:tblInd w:w="534" w:type="dxa"/>
        <w:tblLook w:val="04A0" w:firstRow="1" w:lastRow="0" w:firstColumn="1" w:lastColumn="0" w:noHBand="0" w:noVBand="1"/>
      </w:tblPr>
      <w:tblGrid>
        <w:gridCol w:w="5256"/>
        <w:gridCol w:w="876"/>
        <w:gridCol w:w="876"/>
      </w:tblGrid>
      <w:tr w:rsidR="00F64181" w:rsidRPr="00F01AFB" w14:paraId="5446DF37" w14:textId="77777777" w:rsidTr="001C18D0">
        <w:trPr>
          <w:trHeight w:val="57"/>
        </w:trPr>
        <w:tc>
          <w:tcPr>
            <w:tcW w:w="0" w:type="auto"/>
            <w:noWrap/>
            <w:hideMark/>
          </w:tcPr>
          <w:p w14:paraId="404C0D5F" w14:textId="77777777" w:rsidR="00F64181" w:rsidRPr="00F01AFB" w:rsidRDefault="00F64181" w:rsidP="00F64181">
            <w:pPr>
              <w:spacing w:after="0" w:line="240" w:lineRule="auto"/>
              <w:rPr>
                <w:rFonts w:ascii="Times New Roman" w:eastAsia="Times New Roman" w:hAnsi="Times New Roman"/>
                <w:i/>
                <w:color w:val="000000"/>
                <w:sz w:val="24"/>
                <w:szCs w:val="24"/>
                <w:lang w:val="en-US" w:eastAsia="ru-RU"/>
              </w:rPr>
            </w:pPr>
            <w:r w:rsidRPr="00F01AFB">
              <w:rPr>
                <w:rFonts w:ascii="Times New Roman" w:eastAsia="Times New Roman" w:hAnsi="Times New Roman"/>
                <w:i/>
                <w:color w:val="000000"/>
                <w:sz w:val="24"/>
                <w:szCs w:val="24"/>
                <w:lang w:eastAsia="ru-RU"/>
              </w:rPr>
              <w:t>Отчет о финансовых результатах</w:t>
            </w:r>
          </w:p>
        </w:tc>
        <w:tc>
          <w:tcPr>
            <w:tcW w:w="0" w:type="auto"/>
            <w:noWrap/>
            <w:hideMark/>
          </w:tcPr>
          <w:p w14:paraId="40A9BD1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2020</w:t>
            </w:r>
          </w:p>
        </w:tc>
        <w:tc>
          <w:tcPr>
            <w:tcW w:w="0" w:type="auto"/>
            <w:noWrap/>
            <w:hideMark/>
          </w:tcPr>
          <w:p w14:paraId="4AC720E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2019</w:t>
            </w:r>
          </w:p>
        </w:tc>
      </w:tr>
      <w:tr w:rsidR="00F64181" w:rsidRPr="00F01AFB" w14:paraId="16DC4280" w14:textId="77777777" w:rsidTr="001C18D0">
        <w:trPr>
          <w:trHeight w:val="57"/>
        </w:trPr>
        <w:tc>
          <w:tcPr>
            <w:tcW w:w="0" w:type="auto"/>
            <w:noWrap/>
            <w:hideMark/>
          </w:tcPr>
          <w:p w14:paraId="3DEE26E2"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Выручка</w:t>
            </w:r>
          </w:p>
        </w:tc>
        <w:tc>
          <w:tcPr>
            <w:tcW w:w="0" w:type="auto"/>
            <w:noWrap/>
            <w:hideMark/>
          </w:tcPr>
          <w:p w14:paraId="74568723"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10 000</w:t>
            </w:r>
          </w:p>
        </w:tc>
        <w:tc>
          <w:tcPr>
            <w:tcW w:w="0" w:type="auto"/>
            <w:noWrap/>
            <w:hideMark/>
          </w:tcPr>
          <w:p w14:paraId="368B3E2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9 500</w:t>
            </w:r>
          </w:p>
        </w:tc>
      </w:tr>
      <w:tr w:rsidR="00F64181" w:rsidRPr="00F01AFB" w14:paraId="35DC9DFE" w14:textId="77777777" w:rsidTr="001C18D0">
        <w:trPr>
          <w:trHeight w:val="57"/>
        </w:trPr>
        <w:tc>
          <w:tcPr>
            <w:tcW w:w="0" w:type="auto"/>
            <w:noWrap/>
            <w:hideMark/>
          </w:tcPr>
          <w:p w14:paraId="1AEFE44C"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Себестоимость (в том числе амортизация – 2400)</w:t>
            </w:r>
          </w:p>
        </w:tc>
        <w:tc>
          <w:tcPr>
            <w:tcW w:w="0" w:type="auto"/>
            <w:noWrap/>
            <w:hideMark/>
          </w:tcPr>
          <w:p w14:paraId="0015E924"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5 400</w:t>
            </w:r>
          </w:p>
        </w:tc>
        <w:tc>
          <w:tcPr>
            <w:tcW w:w="0" w:type="auto"/>
            <w:noWrap/>
            <w:hideMark/>
          </w:tcPr>
          <w:p w14:paraId="639DC00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5 700</w:t>
            </w:r>
          </w:p>
        </w:tc>
      </w:tr>
      <w:tr w:rsidR="00F64181" w:rsidRPr="00F01AFB" w14:paraId="7F8F3E26" w14:textId="77777777" w:rsidTr="001C18D0">
        <w:trPr>
          <w:trHeight w:val="57"/>
        </w:trPr>
        <w:tc>
          <w:tcPr>
            <w:tcW w:w="0" w:type="auto"/>
            <w:noWrap/>
            <w:hideMark/>
          </w:tcPr>
          <w:p w14:paraId="6BA5EB64"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Валовая прибыль</w:t>
            </w:r>
          </w:p>
        </w:tc>
        <w:tc>
          <w:tcPr>
            <w:tcW w:w="0" w:type="auto"/>
            <w:noWrap/>
            <w:hideMark/>
          </w:tcPr>
          <w:p w14:paraId="57445E87"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4 600</w:t>
            </w:r>
          </w:p>
        </w:tc>
        <w:tc>
          <w:tcPr>
            <w:tcW w:w="0" w:type="auto"/>
            <w:noWrap/>
            <w:hideMark/>
          </w:tcPr>
          <w:p w14:paraId="74EB3CFA"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3 800</w:t>
            </w:r>
          </w:p>
        </w:tc>
      </w:tr>
      <w:tr w:rsidR="00F64181" w:rsidRPr="00F01AFB" w14:paraId="2209CBE9" w14:textId="77777777" w:rsidTr="001C18D0">
        <w:trPr>
          <w:trHeight w:val="57"/>
        </w:trPr>
        <w:tc>
          <w:tcPr>
            <w:tcW w:w="0" w:type="auto"/>
            <w:noWrap/>
            <w:hideMark/>
          </w:tcPr>
          <w:p w14:paraId="35503769"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Коммерческие расходы</w:t>
            </w:r>
          </w:p>
        </w:tc>
        <w:tc>
          <w:tcPr>
            <w:tcW w:w="0" w:type="auto"/>
            <w:noWrap/>
            <w:hideMark/>
          </w:tcPr>
          <w:p w14:paraId="616A778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300</w:t>
            </w:r>
          </w:p>
        </w:tc>
        <w:tc>
          <w:tcPr>
            <w:tcW w:w="0" w:type="auto"/>
            <w:noWrap/>
            <w:hideMark/>
          </w:tcPr>
          <w:p w14:paraId="4C779130"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500</w:t>
            </w:r>
          </w:p>
        </w:tc>
      </w:tr>
      <w:tr w:rsidR="00F64181" w:rsidRPr="00F01AFB" w14:paraId="70679C48" w14:textId="77777777" w:rsidTr="001C18D0">
        <w:trPr>
          <w:trHeight w:val="57"/>
        </w:trPr>
        <w:tc>
          <w:tcPr>
            <w:tcW w:w="0" w:type="auto"/>
            <w:noWrap/>
            <w:hideMark/>
          </w:tcPr>
          <w:p w14:paraId="6CE06B94"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Управленческие расходы</w:t>
            </w:r>
          </w:p>
        </w:tc>
        <w:tc>
          <w:tcPr>
            <w:tcW w:w="0" w:type="auto"/>
            <w:noWrap/>
            <w:hideMark/>
          </w:tcPr>
          <w:p w14:paraId="788C06F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400</w:t>
            </w:r>
          </w:p>
        </w:tc>
        <w:tc>
          <w:tcPr>
            <w:tcW w:w="0" w:type="auto"/>
            <w:noWrap/>
            <w:hideMark/>
          </w:tcPr>
          <w:p w14:paraId="2EF46230"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600</w:t>
            </w:r>
          </w:p>
        </w:tc>
      </w:tr>
      <w:tr w:rsidR="00F64181" w:rsidRPr="00F01AFB" w14:paraId="4DF9AE2A" w14:textId="77777777" w:rsidTr="001C18D0">
        <w:trPr>
          <w:trHeight w:val="57"/>
        </w:trPr>
        <w:tc>
          <w:tcPr>
            <w:tcW w:w="0" w:type="auto"/>
            <w:noWrap/>
            <w:hideMark/>
          </w:tcPr>
          <w:p w14:paraId="51E375FC"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Прибыль от операционной деятельности</w:t>
            </w:r>
          </w:p>
        </w:tc>
        <w:tc>
          <w:tcPr>
            <w:tcW w:w="0" w:type="auto"/>
            <w:noWrap/>
            <w:hideMark/>
          </w:tcPr>
          <w:p w14:paraId="1E3219E5"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3 900</w:t>
            </w:r>
          </w:p>
        </w:tc>
        <w:tc>
          <w:tcPr>
            <w:tcW w:w="0" w:type="auto"/>
            <w:noWrap/>
            <w:hideMark/>
          </w:tcPr>
          <w:p w14:paraId="03181566"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2 700</w:t>
            </w:r>
          </w:p>
        </w:tc>
      </w:tr>
      <w:tr w:rsidR="00F64181" w:rsidRPr="00F01AFB" w14:paraId="6A7122D2" w14:textId="77777777" w:rsidTr="001C18D0">
        <w:trPr>
          <w:trHeight w:val="57"/>
        </w:trPr>
        <w:tc>
          <w:tcPr>
            <w:tcW w:w="0" w:type="auto"/>
            <w:noWrap/>
            <w:hideMark/>
          </w:tcPr>
          <w:p w14:paraId="7E9B5F5E"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Проценты уплаченные</w:t>
            </w:r>
          </w:p>
        </w:tc>
        <w:tc>
          <w:tcPr>
            <w:tcW w:w="0" w:type="auto"/>
            <w:noWrap/>
            <w:hideMark/>
          </w:tcPr>
          <w:p w14:paraId="29A68F63"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400</w:t>
            </w:r>
          </w:p>
        </w:tc>
        <w:tc>
          <w:tcPr>
            <w:tcW w:w="0" w:type="auto"/>
            <w:noWrap/>
            <w:hideMark/>
          </w:tcPr>
          <w:p w14:paraId="75D794B7"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80</w:t>
            </w:r>
          </w:p>
        </w:tc>
      </w:tr>
      <w:tr w:rsidR="00F64181" w:rsidRPr="00F01AFB" w14:paraId="231073B6" w14:textId="77777777" w:rsidTr="001C18D0">
        <w:trPr>
          <w:trHeight w:val="57"/>
        </w:trPr>
        <w:tc>
          <w:tcPr>
            <w:tcW w:w="0" w:type="auto"/>
            <w:noWrap/>
            <w:hideMark/>
          </w:tcPr>
          <w:p w14:paraId="1151B353"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Прибыль до налогообложения</w:t>
            </w:r>
          </w:p>
        </w:tc>
        <w:tc>
          <w:tcPr>
            <w:tcW w:w="0" w:type="auto"/>
            <w:noWrap/>
            <w:hideMark/>
          </w:tcPr>
          <w:p w14:paraId="06593340"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3 500</w:t>
            </w:r>
          </w:p>
        </w:tc>
        <w:tc>
          <w:tcPr>
            <w:tcW w:w="0" w:type="auto"/>
            <w:noWrap/>
            <w:hideMark/>
          </w:tcPr>
          <w:p w14:paraId="270FC54A"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2 620</w:t>
            </w:r>
          </w:p>
        </w:tc>
      </w:tr>
      <w:tr w:rsidR="00F64181" w:rsidRPr="00F01AFB" w14:paraId="792253BA" w14:textId="77777777" w:rsidTr="001C18D0">
        <w:trPr>
          <w:trHeight w:val="57"/>
        </w:trPr>
        <w:tc>
          <w:tcPr>
            <w:tcW w:w="0" w:type="auto"/>
            <w:noWrap/>
            <w:hideMark/>
          </w:tcPr>
          <w:p w14:paraId="4933E010"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Налог на прибыль</w:t>
            </w:r>
          </w:p>
        </w:tc>
        <w:tc>
          <w:tcPr>
            <w:tcW w:w="0" w:type="auto"/>
            <w:noWrap/>
            <w:hideMark/>
          </w:tcPr>
          <w:p w14:paraId="6627A29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800</w:t>
            </w:r>
          </w:p>
        </w:tc>
        <w:tc>
          <w:tcPr>
            <w:tcW w:w="0" w:type="auto"/>
            <w:noWrap/>
            <w:hideMark/>
          </w:tcPr>
          <w:p w14:paraId="1994B64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850</w:t>
            </w:r>
          </w:p>
        </w:tc>
      </w:tr>
      <w:tr w:rsidR="00F64181" w:rsidRPr="00F01AFB" w14:paraId="0B9BFF9F" w14:textId="77777777" w:rsidTr="001C18D0">
        <w:trPr>
          <w:trHeight w:val="57"/>
        </w:trPr>
        <w:tc>
          <w:tcPr>
            <w:tcW w:w="0" w:type="auto"/>
            <w:noWrap/>
            <w:hideMark/>
          </w:tcPr>
          <w:p w14:paraId="34F309C5"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Чистая прибыль</w:t>
            </w:r>
          </w:p>
        </w:tc>
        <w:tc>
          <w:tcPr>
            <w:tcW w:w="0" w:type="auto"/>
            <w:noWrap/>
            <w:hideMark/>
          </w:tcPr>
          <w:p w14:paraId="6ACAA680"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2 700</w:t>
            </w:r>
          </w:p>
        </w:tc>
        <w:tc>
          <w:tcPr>
            <w:tcW w:w="0" w:type="auto"/>
            <w:noWrap/>
            <w:hideMark/>
          </w:tcPr>
          <w:p w14:paraId="7B6277D4"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1 770</w:t>
            </w:r>
          </w:p>
        </w:tc>
      </w:tr>
      <w:tr w:rsidR="00F64181" w:rsidRPr="00F01AFB" w14:paraId="1012597D" w14:textId="77777777" w:rsidTr="001C18D0">
        <w:trPr>
          <w:trHeight w:val="57"/>
        </w:trPr>
        <w:tc>
          <w:tcPr>
            <w:tcW w:w="0" w:type="auto"/>
            <w:noWrap/>
            <w:hideMark/>
          </w:tcPr>
          <w:p w14:paraId="7AAA371F" w14:textId="77777777" w:rsidR="00F64181" w:rsidRPr="00F01AFB" w:rsidRDefault="00F64181" w:rsidP="00F64181">
            <w:pPr>
              <w:spacing w:after="0" w:line="240" w:lineRule="auto"/>
              <w:rPr>
                <w:rFonts w:ascii="Times New Roman" w:eastAsia="Times New Roman" w:hAnsi="Times New Roman"/>
                <w:bCs/>
                <w:i/>
                <w:color w:val="000000"/>
                <w:sz w:val="24"/>
                <w:szCs w:val="24"/>
                <w:lang w:eastAsia="ru-RU"/>
              </w:rPr>
            </w:pPr>
            <w:r w:rsidRPr="00F01AFB">
              <w:rPr>
                <w:rFonts w:ascii="Times New Roman" w:eastAsia="Times New Roman" w:hAnsi="Times New Roman"/>
                <w:bCs/>
                <w:i/>
                <w:color w:val="000000"/>
                <w:sz w:val="24"/>
                <w:szCs w:val="24"/>
                <w:lang w:eastAsia="ru-RU"/>
              </w:rPr>
              <w:t>Баланс</w:t>
            </w:r>
          </w:p>
        </w:tc>
        <w:tc>
          <w:tcPr>
            <w:tcW w:w="0" w:type="auto"/>
            <w:noWrap/>
            <w:hideMark/>
          </w:tcPr>
          <w:p w14:paraId="6F11A196"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p>
        </w:tc>
        <w:tc>
          <w:tcPr>
            <w:tcW w:w="0" w:type="auto"/>
            <w:noWrap/>
            <w:hideMark/>
          </w:tcPr>
          <w:p w14:paraId="1270E51E"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p>
        </w:tc>
      </w:tr>
      <w:tr w:rsidR="00F64181" w:rsidRPr="00F01AFB" w14:paraId="5664035D" w14:textId="77777777" w:rsidTr="001C18D0">
        <w:trPr>
          <w:trHeight w:val="57"/>
        </w:trPr>
        <w:tc>
          <w:tcPr>
            <w:tcW w:w="0" w:type="auto"/>
            <w:noWrap/>
            <w:hideMark/>
          </w:tcPr>
          <w:p w14:paraId="2AFFBC9F"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Внеоборотные активы</w:t>
            </w:r>
          </w:p>
        </w:tc>
        <w:tc>
          <w:tcPr>
            <w:tcW w:w="0" w:type="auto"/>
            <w:noWrap/>
            <w:hideMark/>
          </w:tcPr>
          <w:p w14:paraId="2FF3D9AF"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12 000</w:t>
            </w:r>
          </w:p>
        </w:tc>
        <w:tc>
          <w:tcPr>
            <w:tcW w:w="0" w:type="auto"/>
            <w:noWrap/>
            <w:hideMark/>
          </w:tcPr>
          <w:p w14:paraId="38F2D1B6"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7 000</w:t>
            </w:r>
          </w:p>
        </w:tc>
      </w:tr>
      <w:tr w:rsidR="00F64181" w:rsidRPr="00F01AFB" w14:paraId="29EDC67D" w14:textId="77777777" w:rsidTr="001C18D0">
        <w:trPr>
          <w:trHeight w:val="57"/>
        </w:trPr>
        <w:tc>
          <w:tcPr>
            <w:tcW w:w="0" w:type="auto"/>
            <w:noWrap/>
            <w:hideMark/>
          </w:tcPr>
          <w:p w14:paraId="55E1F53A"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Основные средства</w:t>
            </w:r>
          </w:p>
        </w:tc>
        <w:tc>
          <w:tcPr>
            <w:tcW w:w="0" w:type="auto"/>
            <w:noWrap/>
            <w:hideMark/>
          </w:tcPr>
          <w:p w14:paraId="5889A83B"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12 000</w:t>
            </w:r>
          </w:p>
        </w:tc>
        <w:tc>
          <w:tcPr>
            <w:tcW w:w="0" w:type="auto"/>
            <w:noWrap/>
            <w:hideMark/>
          </w:tcPr>
          <w:p w14:paraId="3407CA6F"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7 000</w:t>
            </w:r>
          </w:p>
        </w:tc>
      </w:tr>
      <w:tr w:rsidR="00F64181" w:rsidRPr="00F01AFB" w14:paraId="2B9FBC63" w14:textId="77777777" w:rsidTr="001C18D0">
        <w:trPr>
          <w:trHeight w:val="57"/>
        </w:trPr>
        <w:tc>
          <w:tcPr>
            <w:tcW w:w="0" w:type="auto"/>
            <w:noWrap/>
            <w:hideMark/>
          </w:tcPr>
          <w:p w14:paraId="21E46BCC"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Оборотные активы</w:t>
            </w:r>
          </w:p>
        </w:tc>
        <w:tc>
          <w:tcPr>
            <w:tcW w:w="0" w:type="auto"/>
            <w:noWrap/>
            <w:hideMark/>
          </w:tcPr>
          <w:p w14:paraId="53084866"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4 650</w:t>
            </w:r>
          </w:p>
        </w:tc>
        <w:tc>
          <w:tcPr>
            <w:tcW w:w="0" w:type="auto"/>
            <w:noWrap/>
            <w:hideMark/>
          </w:tcPr>
          <w:p w14:paraId="7FCE6258"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4 150</w:t>
            </w:r>
          </w:p>
        </w:tc>
      </w:tr>
      <w:tr w:rsidR="00F64181" w:rsidRPr="00F01AFB" w14:paraId="43519501" w14:textId="77777777" w:rsidTr="001C18D0">
        <w:trPr>
          <w:trHeight w:val="57"/>
        </w:trPr>
        <w:tc>
          <w:tcPr>
            <w:tcW w:w="0" w:type="auto"/>
            <w:noWrap/>
            <w:hideMark/>
          </w:tcPr>
          <w:p w14:paraId="2A0AE387"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Торгово-материальные запасы</w:t>
            </w:r>
          </w:p>
        </w:tc>
        <w:tc>
          <w:tcPr>
            <w:tcW w:w="0" w:type="auto"/>
            <w:noWrap/>
            <w:hideMark/>
          </w:tcPr>
          <w:p w14:paraId="7EC7896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2 400</w:t>
            </w:r>
          </w:p>
        </w:tc>
        <w:tc>
          <w:tcPr>
            <w:tcW w:w="0" w:type="auto"/>
            <w:noWrap/>
            <w:hideMark/>
          </w:tcPr>
          <w:p w14:paraId="47EF530A"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1 600</w:t>
            </w:r>
          </w:p>
        </w:tc>
      </w:tr>
      <w:tr w:rsidR="00F64181" w:rsidRPr="00F01AFB" w14:paraId="1C556397" w14:textId="77777777" w:rsidTr="001C18D0">
        <w:trPr>
          <w:trHeight w:val="57"/>
        </w:trPr>
        <w:tc>
          <w:tcPr>
            <w:tcW w:w="0" w:type="auto"/>
            <w:noWrap/>
            <w:hideMark/>
          </w:tcPr>
          <w:p w14:paraId="2BCE1032"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Дебиторская задолженность</w:t>
            </w:r>
          </w:p>
        </w:tc>
        <w:tc>
          <w:tcPr>
            <w:tcW w:w="0" w:type="auto"/>
            <w:noWrap/>
            <w:hideMark/>
          </w:tcPr>
          <w:p w14:paraId="1B5016E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6A8C1D85"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1 800</w:t>
            </w:r>
          </w:p>
        </w:tc>
      </w:tr>
      <w:tr w:rsidR="00F64181" w:rsidRPr="00F01AFB" w14:paraId="6D319D20" w14:textId="77777777" w:rsidTr="001C18D0">
        <w:trPr>
          <w:trHeight w:val="57"/>
        </w:trPr>
        <w:tc>
          <w:tcPr>
            <w:tcW w:w="0" w:type="auto"/>
            <w:noWrap/>
            <w:hideMark/>
          </w:tcPr>
          <w:p w14:paraId="12DA5D64"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Денежные средства и их эквиваленты</w:t>
            </w:r>
          </w:p>
        </w:tc>
        <w:tc>
          <w:tcPr>
            <w:tcW w:w="0" w:type="auto"/>
            <w:noWrap/>
            <w:hideMark/>
          </w:tcPr>
          <w:p w14:paraId="5E3D8E6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250</w:t>
            </w:r>
          </w:p>
        </w:tc>
        <w:tc>
          <w:tcPr>
            <w:tcW w:w="0" w:type="auto"/>
            <w:noWrap/>
            <w:hideMark/>
          </w:tcPr>
          <w:p w14:paraId="7A8C234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750</w:t>
            </w:r>
          </w:p>
        </w:tc>
      </w:tr>
      <w:tr w:rsidR="00F64181" w:rsidRPr="00F01AFB" w14:paraId="25EC1AF1" w14:textId="77777777" w:rsidTr="001C18D0">
        <w:trPr>
          <w:trHeight w:val="57"/>
        </w:trPr>
        <w:tc>
          <w:tcPr>
            <w:tcW w:w="0" w:type="auto"/>
            <w:noWrap/>
            <w:hideMark/>
          </w:tcPr>
          <w:p w14:paraId="2365C219"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АКТИВ</w:t>
            </w:r>
          </w:p>
        </w:tc>
        <w:tc>
          <w:tcPr>
            <w:tcW w:w="0" w:type="auto"/>
            <w:noWrap/>
            <w:hideMark/>
          </w:tcPr>
          <w:p w14:paraId="11D3FB19"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16 650</w:t>
            </w:r>
          </w:p>
        </w:tc>
        <w:tc>
          <w:tcPr>
            <w:tcW w:w="0" w:type="auto"/>
            <w:noWrap/>
            <w:hideMark/>
          </w:tcPr>
          <w:p w14:paraId="0C54A289" w14:textId="77777777" w:rsidR="00F64181" w:rsidRPr="00F01AFB" w:rsidRDefault="00F64181" w:rsidP="00F64181">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11 150</w:t>
            </w:r>
          </w:p>
        </w:tc>
      </w:tr>
      <w:tr w:rsidR="00F64181" w:rsidRPr="00F01AFB" w14:paraId="39C0D00C" w14:textId="77777777" w:rsidTr="001C18D0">
        <w:trPr>
          <w:trHeight w:val="57"/>
        </w:trPr>
        <w:tc>
          <w:tcPr>
            <w:tcW w:w="0" w:type="auto"/>
            <w:noWrap/>
            <w:hideMark/>
          </w:tcPr>
          <w:p w14:paraId="6DD259BA"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lastRenderedPageBreak/>
              <w:t>Капитал и резервы</w:t>
            </w:r>
          </w:p>
        </w:tc>
        <w:tc>
          <w:tcPr>
            <w:tcW w:w="0" w:type="auto"/>
            <w:noWrap/>
            <w:hideMark/>
          </w:tcPr>
          <w:p w14:paraId="39C92E0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9 650</w:t>
            </w:r>
          </w:p>
        </w:tc>
        <w:tc>
          <w:tcPr>
            <w:tcW w:w="0" w:type="auto"/>
            <w:noWrap/>
            <w:hideMark/>
          </w:tcPr>
          <w:p w14:paraId="75F7AD50"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8 850</w:t>
            </w:r>
          </w:p>
        </w:tc>
      </w:tr>
      <w:tr w:rsidR="00F64181" w:rsidRPr="00F01AFB" w14:paraId="0152C4AA" w14:textId="77777777" w:rsidTr="001C18D0">
        <w:trPr>
          <w:trHeight w:val="57"/>
        </w:trPr>
        <w:tc>
          <w:tcPr>
            <w:tcW w:w="0" w:type="auto"/>
            <w:noWrap/>
            <w:hideMark/>
          </w:tcPr>
          <w:p w14:paraId="34FA2B1C"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Акционерный капитал</w:t>
            </w:r>
          </w:p>
        </w:tc>
        <w:tc>
          <w:tcPr>
            <w:tcW w:w="0" w:type="auto"/>
            <w:noWrap/>
            <w:hideMark/>
          </w:tcPr>
          <w:p w14:paraId="7C54A75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56A48A19"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r>
      <w:tr w:rsidR="00F64181" w:rsidRPr="00F01AFB" w14:paraId="50F9078D" w14:textId="77777777" w:rsidTr="001C18D0">
        <w:trPr>
          <w:trHeight w:val="57"/>
        </w:trPr>
        <w:tc>
          <w:tcPr>
            <w:tcW w:w="0" w:type="auto"/>
            <w:noWrap/>
            <w:hideMark/>
          </w:tcPr>
          <w:p w14:paraId="5F4F7098"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Нераспределенная прибыль</w:t>
            </w:r>
          </w:p>
        </w:tc>
        <w:tc>
          <w:tcPr>
            <w:tcW w:w="0" w:type="auto"/>
            <w:noWrap/>
            <w:hideMark/>
          </w:tcPr>
          <w:p w14:paraId="059F51F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7 650</w:t>
            </w:r>
          </w:p>
        </w:tc>
        <w:tc>
          <w:tcPr>
            <w:tcW w:w="0" w:type="auto"/>
            <w:noWrap/>
            <w:hideMark/>
          </w:tcPr>
          <w:p w14:paraId="4C18080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6 850</w:t>
            </w:r>
          </w:p>
        </w:tc>
      </w:tr>
      <w:tr w:rsidR="00F64181" w:rsidRPr="00F01AFB" w14:paraId="45202140" w14:textId="77777777" w:rsidTr="001C18D0">
        <w:trPr>
          <w:trHeight w:val="57"/>
        </w:trPr>
        <w:tc>
          <w:tcPr>
            <w:tcW w:w="0" w:type="auto"/>
            <w:noWrap/>
            <w:hideMark/>
          </w:tcPr>
          <w:p w14:paraId="7CA39498"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Краткосрочные обязательства</w:t>
            </w:r>
          </w:p>
        </w:tc>
        <w:tc>
          <w:tcPr>
            <w:tcW w:w="0" w:type="auto"/>
            <w:noWrap/>
            <w:hideMark/>
          </w:tcPr>
          <w:p w14:paraId="2A888C6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537EDE39"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1 300</w:t>
            </w:r>
          </w:p>
        </w:tc>
      </w:tr>
      <w:tr w:rsidR="00F64181" w:rsidRPr="00F01AFB" w14:paraId="039A27CE" w14:textId="77777777" w:rsidTr="001C18D0">
        <w:trPr>
          <w:trHeight w:val="57"/>
        </w:trPr>
        <w:tc>
          <w:tcPr>
            <w:tcW w:w="0" w:type="auto"/>
            <w:noWrap/>
            <w:hideMark/>
          </w:tcPr>
          <w:p w14:paraId="7CA86758"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Кредиторская задолженность</w:t>
            </w:r>
          </w:p>
        </w:tc>
        <w:tc>
          <w:tcPr>
            <w:tcW w:w="0" w:type="auto"/>
            <w:noWrap/>
            <w:hideMark/>
          </w:tcPr>
          <w:p w14:paraId="639185AA"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60C1BDC5"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1 300</w:t>
            </w:r>
          </w:p>
        </w:tc>
      </w:tr>
      <w:tr w:rsidR="00F64181" w:rsidRPr="00F01AFB" w14:paraId="64B78336" w14:textId="77777777" w:rsidTr="001C18D0">
        <w:trPr>
          <w:trHeight w:val="57"/>
        </w:trPr>
        <w:tc>
          <w:tcPr>
            <w:tcW w:w="0" w:type="auto"/>
            <w:noWrap/>
            <w:hideMark/>
          </w:tcPr>
          <w:p w14:paraId="4BF5B944"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Долгосрочные обязательства</w:t>
            </w:r>
          </w:p>
        </w:tc>
        <w:tc>
          <w:tcPr>
            <w:tcW w:w="0" w:type="auto"/>
            <w:noWrap/>
            <w:hideMark/>
          </w:tcPr>
          <w:p w14:paraId="2CD13EB8"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w:t>
            </w:r>
          </w:p>
        </w:tc>
        <w:tc>
          <w:tcPr>
            <w:tcW w:w="0" w:type="auto"/>
            <w:noWrap/>
            <w:hideMark/>
          </w:tcPr>
          <w:p w14:paraId="725FEA9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1 000</w:t>
            </w:r>
          </w:p>
        </w:tc>
      </w:tr>
      <w:tr w:rsidR="00F64181" w:rsidRPr="00F01AFB" w14:paraId="13D44B45" w14:textId="77777777" w:rsidTr="001C18D0">
        <w:trPr>
          <w:trHeight w:val="57"/>
        </w:trPr>
        <w:tc>
          <w:tcPr>
            <w:tcW w:w="0" w:type="auto"/>
            <w:noWrap/>
            <w:hideMark/>
          </w:tcPr>
          <w:p w14:paraId="6F319F3B"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Долгосрочный кредит</w:t>
            </w:r>
          </w:p>
        </w:tc>
        <w:tc>
          <w:tcPr>
            <w:tcW w:w="0" w:type="auto"/>
            <w:noWrap/>
            <w:hideMark/>
          </w:tcPr>
          <w:p w14:paraId="5DB69AD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w:t>
            </w:r>
          </w:p>
        </w:tc>
        <w:tc>
          <w:tcPr>
            <w:tcW w:w="0" w:type="auto"/>
            <w:noWrap/>
            <w:hideMark/>
          </w:tcPr>
          <w:p w14:paraId="415FD0A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1 000</w:t>
            </w:r>
          </w:p>
        </w:tc>
      </w:tr>
      <w:tr w:rsidR="00F64181" w:rsidRPr="00F01AFB" w14:paraId="6D065870" w14:textId="77777777" w:rsidTr="001C18D0">
        <w:trPr>
          <w:trHeight w:val="57"/>
        </w:trPr>
        <w:tc>
          <w:tcPr>
            <w:tcW w:w="0" w:type="auto"/>
            <w:noWrap/>
            <w:hideMark/>
          </w:tcPr>
          <w:p w14:paraId="52585D2C" w14:textId="77777777" w:rsidR="00F64181" w:rsidRPr="00F01AFB" w:rsidRDefault="00F64181" w:rsidP="00F64181">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ПАССИВ</w:t>
            </w:r>
          </w:p>
        </w:tc>
        <w:tc>
          <w:tcPr>
            <w:tcW w:w="0" w:type="auto"/>
            <w:noWrap/>
            <w:hideMark/>
          </w:tcPr>
          <w:p w14:paraId="22FB4949" w14:textId="77777777" w:rsidR="00F64181" w:rsidRPr="00F01AFB" w:rsidRDefault="00F64181" w:rsidP="00F64181">
            <w:pPr>
              <w:spacing w:after="0" w:line="240" w:lineRule="auto"/>
              <w:jc w:val="center"/>
              <w:rPr>
                <w:rFonts w:ascii="Times New Roman" w:hAnsi="Times New Roman"/>
                <w:b/>
                <w:bCs/>
                <w:color w:val="000000"/>
                <w:sz w:val="24"/>
                <w:szCs w:val="24"/>
              </w:rPr>
            </w:pPr>
            <w:r w:rsidRPr="00F01AFB">
              <w:rPr>
                <w:rFonts w:ascii="Times New Roman" w:hAnsi="Times New Roman"/>
                <w:b/>
                <w:bCs/>
                <w:color w:val="000000"/>
                <w:sz w:val="24"/>
                <w:szCs w:val="24"/>
              </w:rPr>
              <w:t>16 650</w:t>
            </w:r>
          </w:p>
        </w:tc>
        <w:tc>
          <w:tcPr>
            <w:tcW w:w="0" w:type="auto"/>
            <w:noWrap/>
            <w:hideMark/>
          </w:tcPr>
          <w:p w14:paraId="1D37495E" w14:textId="77777777" w:rsidR="00F64181" w:rsidRPr="00F01AFB" w:rsidRDefault="00F64181" w:rsidP="00F64181">
            <w:pPr>
              <w:pStyle w:val="ab"/>
              <w:spacing w:after="0" w:line="240" w:lineRule="auto"/>
              <w:ind w:left="0"/>
              <w:rPr>
                <w:rFonts w:ascii="Times New Roman" w:hAnsi="Times New Roman"/>
                <w:b/>
                <w:bCs/>
                <w:color w:val="000000"/>
                <w:sz w:val="24"/>
                <w:szCs w:val="24"/>
              </w:rPr>
            </w:pPr>
            <w:r w:rsidRPr="00F01AFB">
              <w:rPr>
                <w:rFonts w:ascii="Times New Roman" w:hAnsi="Times New Roman"/>
                <w:b/>
                <w:bCs/>
                <w:color w:val="000000"/>
                <w:sz w:val="24"/>
                <w:szCs w:val="24"/>
              </w:rPr>
              <w:t>11 150</w:t>
            </w:r>
          </w:p>
        </w:tc>
      </w:tr>
    </w:tbl>
    <w:p w14:paraId="277BB0DB" w14:textId="77777777" w:rsidR="00F64181" w:rsidRPr="00F01AFB" w:rsidRDefault="00F64181" w:rsidP="00F64181">
      <w:pPr>
        <w:pStyle w:val="afff"/>
        <w:ind w:right="-285" w:firstLine="0"/>
        <w:rPr>
          <w:rFonts w:cs="Times New Roman"/>
          <w:szCs w:val="24"/>
        </w:rPr>
      </w:pPr>
    </w:p>
    <w:p w14:paraId="4F3C9840" w14:textId="77777777" w:rsidR="00F64181" w:rsidRPr="00F01AFB" w:rsidRDefault="00F64181" w:rsidP="00EE6280">
      <w:pPr>
        <w:pStyle w:val="afff"/>
        <w:spacing w:line="360" w:lineRule="auto"/>
        <w:ind w:right="-285" w:firstLine="0"/>
        <w:rPr>
          <w:rFonts w:cs="Times New Roman"/>
          <w:sz w:val="28"/>
          <w:szCs w:val="24"/>
        </w:rPr>
      </w:pPr>
      <w:r w:rsidRPr="00F01AFB">
        <w:rPr>
          <w:rFonts w:cs="Times New Roman"/>
          <w:sz w:val="28"/>
          <w:szCs w:val="24"/>
        </w:rPr>
        <w:t>2. Рассчитать финансовый результат по сделкам для всех четырех футбольных клубов.</w:t>
      </w:r>
    </w:p>
    <w:p w14:paraId="62A9AF28" w14:textId="77777777" w:rsidR="00F64181" w:rsidRPr="00F01AFB" w:rsidRDefault="00F64181" w:rsidP="00EE6280">
      <w:pPr>
        <w:pStyle w:val="afff"/>
        <w:spacing w:line="360" w:lineRule="auto"/>
        <w:ind w:right="-285" w:firstLine="709"/>
        <w:rPr>
          <w:rFonts w:cs="Times New Roman"/>
          <w:sz w:val="28"/>
          <w:szCs w:val="24"/>
        </w:rPr>
      </w:pPr>
      <w:r w:rsidRPr="00F01AFB">
        <w:rPr>
          <w:rFonts w:cs="Times New Roman"/>
          <w:sz w:val="28"/>
          <w:szCs w:val="24"/>
        </w:rPr>
        <w:t>Футбольный клуб «Х» с 1 июля 2013 года продал трансфер игрока в клуб «У» за 1 млн. евро. Игрок был куплен клубом «Х» 2 года назад за 0,8 млн. евро, а контракт был заключен с ним на 2 года. При переходе в клуб «У» подъемные составили 0,5%, вознаграждение агента – 1,5% от трансферной стоимости. Срок контракта – 2 года (сезона). З/п игрока – 0,3 млн. евро в год.</w:t>
      </w:r>
    </w:p>
    <w:p w14:paraId="22B17E8E" w14:textId="77777777" w:rsidR="00F64181" w:rsidRPr="00F01AFB" w:rsidRDefault="00F64181" w:rsidP="00EE6280">
      <w:pPr>
        <w:pStyle w:val="afff"/>
        <w:spacing w:line="360" w:lineRule="auto"/>
        <w:ind w:right="-285" w:firstLine="709"/>
        <w:rPr>
          <w:rFonts w:cs="Times New Roman"/>
          <w:sz w:val="28"/>
          <w:szCs w:val="24"/>
        </w:rPr>
      </w:pPr>
      <w:r w:rsidRPr="00F01AFB">
        <w:rPr>
          <w:rFonts w:cs="Times New Roman"/>
          <w:sz w:val="28"/>
          <w:szCs w:val="24"/>
        </w:rPr>
        <w:t>Игрок провел в клубе 9 месяцев, после чего он был отдан в аренду в клуб «</w:t>
      </w:r>
      <w:r w:rsidRPr="00F01AFB">
        <w:rPr>
          <w:rFonts w:cs="Times New Roman"/>
          <w:sz w:val="28"/>
          <w:szCs w:val="24"/>
          <w:lang w:val="en-US"/>
        </w:rPr>
        <w:t>Z</w:t>
      </w:r>
      <w:r w:rsidRPr="00F01AFB">
        <w:rPr>
          <w:rFonts w:cs="Times New Roman"/>
          <w:sz w:val="28"/>
          <w:szCs w:val="24"/>
        </w:rPr>
        <w:t>» до окончания сезона за 0,5 млн. евро. Годовая зарплата игрока осталась та же. По окончании сезона трансфер игрока был выкуплен клубом «</w:t>
      </w:r>
      <w:r w:rsidRPr="00F01AFB">
        <w:rPr>
          <w:rFonts w:cs="Times New Roman"/>
          <w:sz w:val="28"/>
          <w:szCs w:val="24"/>
          <w:lang w:val="en-US"/>
        </w:rPr>
        <w:t>Z</w:t>
      </w:r>
      <w:r w:rsidRPr="00F01AFB">
        <w:rPr>
          <w:rFonts w:cs="Times New Roman"/>
          <w:sz w:val="28"/>
          <w:szCs w:val="24"/>
        </w:rPr>
        <w:t xml:space="preserve">» за 1,5 млн. евро. Срок контракта – 3 года. З/п – 0,5 млн. евро. Подъемные – 700 000 евро. Вознаграждение агента – 0,5% от трансферной стоимости. </w:t>
      </w:r>
    </w:p>
    <w:p w14:paraId="0E50CC14" w14:textId="243A442D" w:rsidR="00F64181" w:rsidRPr="00F01AFB" w:rsidRDefault="00F64181" w:rsidP="00EE6280">
      <w:pPr>
        <w:pStyle w:val="afff"/>
        <w:spacing w:line="360" w:lineRule="auto"/>
        <w:ind w:right="-285" w:firstLine="709"/>
        <w:rPr>
          <w:rFonts w:cs="Times New Roman"/>
          <w:i/>
          <w:sz w:val="28"/>
          <w:szCs w:val="24"/>
        </w:rPr>
      </w:pPr>
      <w:r w:rsidRPr="00F01AFB">
        <w:rPr>
          <w:rFonts w:cs="Times New Roman"/>
          <w:sz w:val="28"/>
          <w:szCs w:val="24"/>
        </w:rPr>
        <w:t>Игрок отработал в клубе «</w:t>
      </w:r>
      <w:r w:rsidRPr="00F01AFB">
        <w:rPr>
          <w:rFonts w:cs="Times New Roman"/>
          <w:sz w:val="28"/>
          <w:szCs w:val="24"/>
          <w:lang w:val="en-US"/>
        </w:rPr>
        <w:t>Z</w:t>
      </w:r>
      <w:r w:rsidRPr="00F01AFB">
        <w:rPr>
          <w:rFonts w:cs="Times New Roman"/>
          <w:sz w:val="28"/>
          <w:szCs w:val="24"/>
        </w:rPr>
        <w:t>» весь контракт, после чего перешел в клуб «Т» в качестве свободного агента. Срок контракта – 2 года. З/п осталась та же. Все 2 года он провел в клубе «Т», после чего завершил карьеру. Рассчитать финансовый результат для всех 4-х упомянутых клубов. Как можно интерпретировать итоговый результат для клуба «</w:t>
      </w:r>
      <w:r w:rsidRPr="00F01AFB">
        <w:rPr>
          <w:rFonts w:cs="Times New Roman"/>
          <w:sz w:val="28"/>
          <w:szCs w:val="24"/>
          <w:lang w:val="en-US"/>
        </w:rPr>
        <w:t>Z</w:t>
      </w:r>
      <w:r w:rsidRPr="00F01AFB">
        <w:rPr>
          <w:rFonts w:cs="Times New Roman"/>
          <w:sz w:val="28"/>
          <w:szCs w:val="24"/>
        </w:rPr>
        <w:t xml:space="preserve">»? – </w:t>
      </w:r>
      <w:r w:rsidRPr="00F01AFB">
        <w:rPr>
          <w:rFonts w:cs="Times New Roman"/>
          <w:i/>
          <w:sz w:val="28"/>
          <w:szCs w:val="24"/>
          <w:u w:val="single"/>
        </w:rPr>
        <w:t>50 баллов</w:t>
      </w:r>
    </w:p>
    <w:p w14:paraId="3FA2E56E" w14:textId="12390843" w:rsidR="00F64181" w:rsidRPr="00F01AFB" w:rsidRDefault="00F64181" w:rsidP="00F64181">
      <w:pPr>
        <w:rPr>
          <w:sz w:val="24"/>
        </w:rPr>
      </w:pPr>
    </w:p>
    <w:p w14:paraId="0CF3A35F" w14:textId="6AE714DA" w:rsidR="00C96B71" w:rsidRPr="00F01AFB" w:rsidRDefault="00C17FAE" w:rsidP="002B3764">
      <w:pPr>
        <w:pStyle w:val="3"/>
        <w:spacing w:before="0" w:line="360" w:lineRule="auto"/>
        <w:ind w:firstLine="709"/>
        <w:jc w:val="both"/>
        <w:rPr>
          <w:rFonts w:ascii="Times New Roman" w:hAnsi="Times New Roman"/>
          <w:bCs w:val="0"/>
          <w:color w:val="auto"/>
          <w:sz w:val="28"/>
          <w:szCs w:val="28"/>
        </w:rPr>
      </w:pPr>
      <w:bookmarkStart w:id="29" w:name="_Toc70975409"/>
      <w:bookmarkStart w:id="30" w:name="_Toc120008007"/>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.2.</w:t>
      </w:r>
      <w:r w:rsidRPr="00F01AFB">
        <w:rPr>
          <w:rFonts w:ascii="Times New Roman" w:hAnsi="Times New Roman"/>
          <w:bCs w:val="0"/>
          <w:color w:val="auto"/>
          <w:sz w:val="28"/>
          <w:szCs w:val="28"/>
        </w:rPr>
        <w:t>3</w:t>
      </w:r>
      <w:r w:rsidR="00310C6B" w:rsidRPr="00F01AFB">
        <w:rPr>
          <w:rFonts w:ascii="Times New Roman" w:hAnsi="Times New Roman"/>
          <w:bCs w:val="0"/>
          <w:color w:val="auto"/>
          <w:sz w:val="28"/>
          <w:szCs w:val="28"/>
        </w:rPr>
        <w:t>. Примеры практических заданий</w:t>
      </w:r>
      <w:bookmarkStart w:id="31" w:name="_Toc70975410"/>
      <w:bookmarkEnd w:id="29"/>
      <w:bookmarkEnd w:id="30"/>
    </w:p>
    <w:p w14:paraId="2193504D" w14:textId="77777777" w:rsidR="00F64181" w:rsidRPr="00F01AFB" w:rsidRDefault="00F64181" w:rsidP="00BF43A0">
      <w:pPr>
        <w:pStyle w:val="ab"/>
        <w:numPr>
          <w:ilvl w:val="0"/>
          <w:numId w:val="31"/>
        </w:numPr>
        <w:spacing w:after="0" w:line="240" w:lineRule="auto"/>
        <w:ind w:right="-285"/>
        <w:jc w:val="both"/>
        <w:rPr>
          <w:rFonts w:ascii="Times New Roman" w:hAnsi="Times New Roman"/>
          <w:color w:val="000000"/>
          <w:sz w:val="28"/>
          <w:szCs w:val="24"/>
        </w:rPr>
      </w:pPr>
      <w:r w:rsidRPr="00F01AFB">
        <w:rPr>
          <w:rFonts w:ascii="Times New Roman" w:hAnsi="Times New Roman"/>
          <w:sz w:val="28"/>
          <w:szCs w:val="24"/>
        </w:rPr>
        <w:t>Рассчитать показатели инвестиционной привлекательности проекта (</w:t>
      </w:r>
      <w:r w:rsidRPr="00F01AFB">
        <w:rPr>
          <w:rFonts w:ascii="Times New Roman" w:hAnsi="Times New Roman"/>
          <w:sz w:val="28"/>
          <w:szCs w:val="24"/>
          <w:lang w:val="en-US"/>
        </w:rPr>
        <w:t>NPV</w:t>
      </w:r>
      <w:r w:rsidRPr="00F01AFB">
        <w:rPr>
          <w:rFonts w:ascii="Times New Roman" w:hAnsi="Times New Roman"/>
          <w:sz w:val="28"/>
          <w:szCs w:val="24"/>
        </w:rPr>
        <w:t xml:space="preserve">, </w:t>
      </w:r>
      <w:r w:rsidRPr="00F01AFB">
        <w:rPr>
          <w:rFonts w:ascii="Times New Roman" w:hAnsi="Times New Roman"/>
          <w:sz w:val="28"/>
          <w:szCs w:val="24"/>
          <w:lang w:val="en-US"/>
        </w:rPr>
        <w:t>IRR</w:t>
      </w:r>
      <w:r w:rsidRPr="00F01AFB">
        <w:rPr>
          <w:rFonts w:ascii="Times New Roman" w:hAnsi="Times New Roman"/>
          <w:sz w:val="28"/>
          <w:szCs w:val="24"/>
        </w:rPr>
        <w:t xml:space="preserve">, </w:t>
      </w:r>
      <w:r w:rsidRPr="00F01AFB">
        <w:rPr>
          <w:rFonts w:ascii="Times New Roman" w:hAnsi="Times New Roman"/>
          <w:sz w:val="28"/>
          <w:szCs w:val="24"/>
          <w:lang w:val="en-US"/>
        </w:rPr>
        <w:t>PP</w:t>
      </w:r>
      <w:r w:rsidRPr="00F01AFB">
        <w:rPr>
          <w:rFonts w:ascii="Times New Roman" w:hAnsi="Times New Roman"/>
          <w:sz w:val="28"/>
          <w:szCs w:val="24"/>
        </w:rPr>
        <w:t xml:space="preserve">, </w:t>
      </w:r>
      <w:r w:rsidRPr="00F01AFB">
        <w:rPr>
          <w:rFonts w:ascii="Times New Roman" w:hAnsi="Times New Roman"/>
          <w:sz w:val="28"/>
          <w:szCs w:val="24"/>
          <w:lang w:val="en-US"/>
        </w:rPr>
        <w:t>DPP</w:t>
      </w:r>
      <w:r w:rsidRPr="00F01AFB">
        <w:rPr>
          <w:rFonts w:ascii="Times New Roman" w:hAnsi="Times New Roman"/>
          <w:sz w:val="28"/>
          <w:szCs w:val="24"/>
        </w:rPr>
        <w:t xml:space="preserve">, </w:t>
      </w:r>
      <w:r w:rsidRPr="00F01AFB">
        <w:rPr>
          <w:rFonts w:ascii="Times New Roman" w:hAnsi="Times New Roman"/>
          <w:sz w:val="28"/>
          <w:szCs w:val="24"/>
          <w:lang w:val="en-US"/>
        </w:rPr>
        <w:t>PI</w:t>
      </w:r>
      <w:r w:rsidRPr="00F01AFB">
        <w:rPr>
          <w:rFonts w:ascii="Times New Roman" w:hAnsi="Times New Roman"/>
          <w:sz w:val="28"/>
          <w:szCs w:val="24"/>
        </w:rPr>
        <w:t xml:space="preserve">) по строительству стадиона со следующими параметрами: </w:t>
      </w:r>
    </w:p>
    <w:p w14:paraId="3F6E4F9B" w14:textId="77777777" w:rsidR="00AF394F" w:rsidRPr="00F01AFB" w:rsidRDefault="00AF394F" w:rsidP="00AF394F">
      <w:pPr>
        <w:spacing w:after="0" w:line="240" w:lineRule="auto"/>
        <w:ind w:right="-285"/>
        <w:jc w:val="both"/>
        <w:rPr>
          <w:rFonts w:ascii="Times New Roman" w:hAnsi="Times New Roman"/>
          <w:color w:val="000000"/>
          <w:sz w:val="28"/>
          <w:szCs w:val="24"/>
        </w:rPr>
      </w:pPr>
    </w:p>
    <w:tbl>
      <w:tblPr>
        <w:tblStyle w:val="af4"/>
        <w:tblW w:w="10030" w:type="dxa"/>
        <w:jc w:val="center"/>
        <w:tblLayout w:type="fixed"/>
        <w:tblLook w:val="04A0" w:firstRow="1" w:lastRow="0" w:firstColumn="1" w:lastColumn="0" w:noHBand="0" w:noVBand="1"/>
      </w:tblPr>
      <w:tblGrid>
        <w:gridCol w:w="8505"/>
        <w:gridCol w:w="1525"/>
      </w:tblGrid>
      <w:tr w:rsidR="00F64181" w:rsidRPr="00F01AFB" w14:paraId="768301FB" w14:textId="77777777" w:rsidTr="00AF394F">
        <w:trPr>
          <w:trHeight w:val="315"/>
          <w:jc w:val="center"/>
        </w:trPr>
        <w:tc>
          <w:tcPr>
            <w:tcW w:w="8505" w:type="dxa"/>
            <w:noWrap/>
            <w:hideMark/>
          </w:tcPr>
          <w:p w14:paraId="2B7C53BE"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Вместимость</w:t>
            </w:r>
          </w:p>
        </w:tc>
        <w:tc>
          <w:tcPr>
            <w:tcW w:w="1525" w:type="dxa"/>
            <w:noWrap/>
            <w:hideMark/>
          </w:tcPr>
          <w:p w14:paraId="5BA57B9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w:t>
            </w:r>
          </w:p>
        </w:tc>
      </w:tr>
      <w:tr w:rsidR="00F64181" w:rsidRPr="00F01AFB" w14:paraId="0108109D" w14:textId="77777777" w:rsidTr="00AF394F">
        <w:trPr>
          <w:trHeight w:val="315"/>
          <w:jc w:val="center"/>
        </w:trPr>
        <w:tc>
          <w:tcPr>
            <w:tcW w:w="8505" w:type="dxa"/>
            <w:noWrap/>
            <w:hideMark/>
          </w:tcPr>
          <w:p w14:paraId="1AEFE7E2"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Ложи, шт.</w:t>
            </w:r>
          </w:p>
        </w:tc>
        <w:tc>
          <w:tcPr>
            <w:tcW w:w="1525" w:type="dxa"/>
            <w:noWrap/>
            <w:hideMark/>
          </w:tcPr>
          <w:p w14:paraId="009F799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10</w:t>
            </w:r>
          </w:p>
        </w:tc>
      </w:tr>
      <w:tr w:rsidR="00F64181" w:rsidRPr="00F01AFB" w14:paraId="02C00DEA" w14:textId="77777777" w:rsidTr="00AF394F">
        <w:trPr>
          <w:trHeight w:val="315"/>
          <w:jc w:val="center"/>
        </w:trPr>
        <w:tc>
          <w:tcPr>
            <w:tcW w:w="8505" w:type="dxa"/>
            <w:noWrap/>
            <w:hideMark/>
          </w:tcPr>
          <w:p w14:paraId="2D721574"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Абонементы, % от вместимости</w:t>
            </w:r>
          </w:p>
        </w:tc>
        <w:tc>
          <w:tcPr>
            <w:tcW w:w="1525" w:type="dxa"/>
            <w:noWrap/>
            <w:hideMark/>
          </w:tcPr>
          <w:p w14:paraId="0CADCDE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w:t>
            </w:r>
          </w:p>
        </w:tc>
      </w:tr>
      <w:tr w:rsidR="00F64181" w:rsidRPr="00F01AFB" w14:paraId="66F11884" w14:textId="77777777" w:rsidTr="00AF394F">
        <w:trPr>
          <w:trHeight w:val="315"/>
          <w:jc w:val="center"/>
        </w:trPr>
        <w:tc>
          <w:tcPr>
            <w:tcW w:w="8505" w:type="dxa"/>
            <w:noWrap/>
            <w:hideMark/>
          </w:tcPr>
          <w:p w14:paraId="1CE28BAF"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Заполняемость (места, оставшиеся после продажи абонементов)</w:t>
            </w:r>
          </w:p>
        </w:tc>
        <w:tc>
          <w:tcPr>
            <w:tcW w:w="1525" w:type="dxa"/>
            <w:noWrap/>
            <w:hideMark/>
          </w:tcPr>
          <w:p w14:paraId="3A158737"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75%</w:t>
            </w:r>
          </w:p>
        </w:tc>
      </w:tr>
      <w:tr w:rsidR="00F64181" w:rsidRPr="00F01AFB" w14:paraId="0A8CB0E1" w14:textId="77777777" w:rsidTr="00AF394F">
        <w:trPr>
          <w:trHeight w:val="315"/>
          <w:jc w:val="center"/>
        </w:trPr>
        <w:tc>
          <w:tcPr>
            <w:tcW w:w="8505" w:type="dxa"/>
            <w:noWrap/>
            <w:hideMark/>
          </w:tcPr>
          <w:p w14:paraId="4A4665B5"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Стоимость одного билета, руб.</w:t>
            </w:r>
          </w:p>
        </w:tc>
        <w:tc>
          <w:tcPr>
            <w:tcW w:w="1525" w:type="dxa"/>
            <w:noWrap/>
            <w:hideMark/>
          </w:tcPr>
          <w:p w14:paraId="09B89DD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350</w:t>
            </w:r>
          </w:p>
        </w:tc>
      </w:tr>
      <w:tr w:rsidR="00F64181" w:rsidRPr="00F01AFB" w14:paraId="54EBB810" w14:textId="77777777" w:rsidTr="00AF394F">
        <w:trPr>
          <w:trHeight w:val="315"/>
          <w:jc w:val="center"/>
        </w:trPr>
        <w:tc>
          <w:tcPr>
            <w:tcW w:w="8505" w:type="dxa"/>
            <w:noWrap/>
            <w:hideMark/>
          </w:tcPr>
          <w:p w14:paraId="526A64CE"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lastRenderedPageBreak/>
              <w:t>Среднее число матчей в год</w:t>
            </w:r>
          </w:p>
        </w:tc>
        <w:tc>
          <w:tcPr>
            <w:tcW w:w="1525" w:type="dxa"/>
            <w:noWrap/>
            <w:hideMark/>
          </w:tcPr>
          <w:p w14:paraId="56AA0E19"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15</w:t>
            </w:r>
          </w:p>
        </w:tc>
      </w:tr>
      <w:tr w:rsidR="00F64181" w:rsidRPr="00F01AFB" w14:paraId="6E523F05" w14:textId="77777777" w:rsidTr="00AF394F">
        <w:trPr>
          <w:trHeight w:val="315"/>
          <w:jc w:val="center"/>
        </w:trPr>
        <w:tc>
          <w:tcPr>
            <w:tcW w:w="8505" w:type="dxa"/>
            <w:noWrap/>
            <w:hideMark/>
          </w:tcPr>
          <w:p w14:paraId="720115A0"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Стоимость абонемента, руб.</w:t>
            </w:r>
          </w:p>
        </w:tc>
        <w:tc>
          <w:tcPr>
            <w:tcW w:w="1525" w:type="dxa"/>
            <w:noWrap/>
            <w:hideMark/>
          </w:tcPr>
          <w:p w14:paraId="2EA796D5"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5000</w:t>
            </w:r>
          </w:p>
        </w:tc>
      </w:tr>
      <w:tr w:rsidR="00F64181" w:rsidRPr="00F01AFB" w14:paraId="10C88015" w14:textId="77777777" w:rsidTr="00AF394F">
        <w:trPr>
          <w:trHeight w:val="315"/>
          <w:jc w:val="center"/>
        </w:trPr>
        <w:tc>
          <w:tcPr>
            <w:tcW w:w="8505" w:type="dxa"/>
            <w:noWrap/>
            <w:hideMark/>
          </w:tcPr>
          <w:p w14:paraId="64489442"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Аренда одной ложи в год, руб.</w:t>
            </w:r>
          </w:p>
        </w:tc>
        <w:tc>
          <w:tcPr>
            <w:tcW w:w="1525" w:type="dxa"/>
            <w:noWrap/>
            <w:hideMark/>
          </w:tcPr>
          <w:p w14:paraId="4F6C821D"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5 000 000</w:t>
            </w:r>
          </w:p>
        </w:tc>
      </w:tr>
      <w:tr w:rsidR="00F64181" w:rsidRPr="00F01AFB" w14:paraId="7548BECD" w14:textId="77777777" w:rsidTr="00AF394F">
        <w:trPr>
          <w:trHeight w:val="315"/>
          <w:jc w:val="center"/>
        </w:trPr>
        <w:tc>
          <w:tcPr>
            <w:tcW w:w="8505" w:type="dxa"/>
            <w:noWrap/>
            <w:hideMark/>
          </w:tcPr>
          <w:p w14:paraId="76E66E88"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Продажа права наименования, руб. в год (инфляцию не учитывать)</w:t>
            </w:r>
          </w:p>
        </w:tc>
        <w:tc>
          <w:tcPr>
            <w:tcW w:w="1525" w:type="dxa"/>
            <w:noWrap/>
            <w:hideMark/>
          </w:tcPr>
          <w:p w14:paraId="012B4D7F"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50 000 000</w:t>
            </w:r>
          </w:p>
        </w:tc>
      </w:tr>
      <w:tr w:rsidR="00F64181" w:rsidRPr="00F01AFB" w14:paraId="695FB254" w14:textId="77777777" w:rsidTr="00AF394F">
        <w:trPr>
          <w:trHeight w:val="315"/>
          <w:jc w:val="center"/>
        </w:trPr>
        <w:tc>
          <w:tcPr>
            <w:tcW w:w="8505" w:type="dxa"/>
            <w:noWrap/>
            <w:hideMark/>
          </w:tcPr>
          <w:p w14:paraId="02CCAB20"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Инвестиции в строительство, руб. на одно место стадиона</w:t>
            </w:r>
          </w:p>
        </w:tc>
        <w:tc>
          <w:tcPr>
            <w:tcW w:w="1525" w:type="dxa"/>
            <w:noWrap/>
            <w:hideMark/>
          </w:tcPr>
          <w:p w14:paraId="00CD91D1"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80 000</w:t>
            </w:r>
          </w:p>
        </w:tc>
      </w:tr>
      <w:tr w:rsidR="00F64181" w:rsidRPr="00F01AFB" w14:paraId="39D91F09" w14:textId="77777777" w:rsidTr="00AF394F">
        <w:trPr>
          <w:trHeight w:val="315"/>
          <w:jc w:val="center"/>
        </w:trPr>
        <w:tc>
          <w:tcPr>
            <w:tcW w:w="8505" w:type="dxa"/>
            <w:noWrap/>
            <w:hideMark/>
          </w:tcPr>
          <w:p w14:paraId="17492238"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Операционные расходы, % от годовой выручки без учета продажи права наименования</w:t>
            </w:r>
          </w:p>
        </w:tc>
        <w:tc>
          <w:tcPr>
            <w:tcW w:w="1525" w:type="dxa"/>
            <w:noWrap/>
            <w:hideMark/>
          </w:tcPr>
          <w:p w14:paraId="6BB27FAE"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15%</w:t>
            </w:r>
          </w:p>
        </w:tc>
      </w:tr>
      <w:tr w:rsidR="00F64181" w:rsidRPr="00F01AFB" w14:paraId="6490C64C" w14:textId="77777777" w:rsidTr="00AF394F">
        <w:trPr>
          <w:trHeight w:val="315"/>
          <w:jc w:val="center"/>
        </w:trPr>
        <w:tc>
          <w:tcPr>
            <w:tcW w:w="8505" w:type="dxa"/>
            <w:noWrap/>
            <w:hideMark/>
          </w:tcPr>
          <w:p w14:paraId="59887A9A"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Площадь под офисы, м.кв.</w:t>
            </w:r>
          </w:p>
        </w:tc>
        <w:tc>
          <w:tcPr>
            <w:tcW w:w="1525" w:type="dxa"/>
            <w:noWrap/>
            <w:hideMark/>
          </w:tcPr>
          <w:p w14:paraId="63D45A15"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4000</w:t>
            </w:r>
          </w:p>
        </w:tc>
      </w:tr>
      <w:tr w:rsidR="00F64181" w:rsidRPr="00F01AFB" w14:paraId="526D8B50" w14:textId="77777777" w:rsidTr="00AF394F">
        <w:trPr>
          <w:trHeight w:val="315"/>
          <w:jc w:val="center"/>
        </w:trPr>
        <w:tc>
          <w:tcPr>
            <w:tcW w:w="8505" w:type="dxa"/>
            <w:noWrap/>
            <w:hideMark/>
          </w:tcPr>
          <w:p w14:paraId="21143651"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Арендная ставка для офисов, руб./м.кв. в год</w:t>
            </w:r>
          </w:p>
        </w:tc>
        <w:tc>
          <w:tcPr>
            <w:tcW w:w="1525" w:type="dxa"/>
            <w:noWrap/>
            <w:hideMark/>
          </w:tcPr>
          <w:p w14:paraId="1F7479B3"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25 000</w:t>
            </w:r>
          </w:p>
        </w:tc>
      </w:tr>
      <w:tr w:rsidR="00F64181" w:rsidRPr="00F01AFB" w14:paraId="0A0687E8" w14:textId="77777777" w:rsidTr="00AF394F">
        <w:trPr>
          <w:trHeight w:val="315"/>
          <w:jc w:val="center"/>
        </w:trPr>
        <w:tc>
          <w:tcPr>
            <w:tcW w:w="8505" w:type="dxa"/>
            <w:noWrap/>
            <w:hideMark/>
          </w:tcPr>
          <w:p w14:paraId="4F865A3F"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Уровень инфляции</w:t>
            </w:r>
          </w:p>
        </w:tc>
        <w:tc>
          <w:tcPr>
            <w:tcW w:w="1525" w:type="dxa"/>
            <w:noWrap/>
            <w:hideMark/>
          </w:tcPr>
          <w:p w14:paraId="70410916"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r>
      <w:tr w:rsidR="00F64181" w:rsidRPr="00F01AFB" w14:paraId="0342B254" w14:textId="77777777" w:rsidTr="00AF394F">
        <w:trPr>
          <w:trHeight w:val="315"/>
          <w:jc w:val="center"/>
        </w:trPr>
        <w:tc>
          <w:tcPr>
            <w:tcW w:w="8505" w:type="dxa"/>
            <w:noWrap/>
            <w:hideMark/>
          </w:tcPr>
          <w:p w14:paraId="37988CF3"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Доходность государственных облигаций</w:t>
            </w:r>
          </w:p>
        </w:tc>
        <w:tc>
          <w:tcPr>
            <w:tcW w:w="1525" w:type="dxa"/>
            <w:noWrap/>
            <w:hideMark/>
          </w:tcPr>
          <w:p w14:paraId="72640C8F"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r>
      <w:tr w:rsidR="00F64181" w:rsidRPr="00F01AFB" w14:paraId="5C0986C6" w14:textId="77777777" w:rsidTr="00AF394F">
        <w:trPr>
          <w:trHeight w:val="315"/>
          <w:jc w:val="center"/>
        </w:trPr>
        <w:tc>
          <w:tcPr>
            <w:tcW w:w="8505" w:type="dxa"/>
            <w:noWrap/>
            <w:hideMark/>
          </w:tcPr>
          <w:p w14:paraId="30BFF50B"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Рыночная доходность</w:t>
            </w:r>
          </w:p>
        </w:tc>
        <w:tc>
          <w:tcPr>
            <w:tcW w:w="1525" w:type="dxa"/>
            <w:noWrap/>
            <w:hideMark/>
          </w:tcPr>
          <w:p w14:paraId="4F286723"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15%</w:t>
            </w:r>
          </w:p>
        </w:tc>
      </w:tr>
      <w:tr w:rsidR="00F64181" w:rsidRPr="00F01AFB" w14:paraId="34FF3618" w14:textId="77777777" w:rsidTr="00AF394F">
        <w:trPr>
          <w:trHeight w:val="315"/>
          <w:jc w:val="center"/>
        </w:trPr>
        <w:tc>
          <w:tcPr>
            <w:tcW w:w="8505" w:type="dxa"/>
            <w:noWrap/>
            <w:hideMark/>
          </w:tcPr>
          <w:p w14:paraId="74844AB2"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Коэффициент бета</w:t>
            </w:r>
          </w:p>
        </w:tc>
        <w:tc>
          <w:tcPr>
            <w:tcW w:w="1525" w:type="dxa"/>
            <w:noWrap/>
            <w:hideMark/>
          </w:tcPr>
          <w:p w14:paraId="123276AB"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0,96</w:t>
            </w:r>
          </w:p>
        </w:tc>
      </w:tr>
      <w:tr w:rsidR="00F64181" w:rsidRPr="00F01AFB" w14:paraId="10E687C2" w14:textId="77777777" w:rsidTr="00AF394F">
        <w:trPr>
          <w:trHeight w:val="315"/>
          <w:jc w:val="center"/>
        </w:trPr>
        <w:tc>
          <w:tcPr>
            <w:tcW w:w="8505" w:type="dxa"/>
            <w:noWrap/>
            <w:hideMark/>
          </w:tcPr>
          <w:p w14:paraId="3DCB047F"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Ставка по кредиту</w:t>
            </w:r>
          </w:p>
        </w:tc>
        <w:tc>
          <w:tcPr>
            <w:tcW w:w="1525" w:type="dxa"/>
            <w:noWrap/>
            <w:hideMark/>
          </w:tcPr>
          <w:p w14:paraId="30784472"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13%</w:t>
            </w:r>
          </w:p>
        </w:tc>
      </w:tr>
      <w:tr w:rsidR="00F64181" w:rsidRPr="00F01AFB" w14:paraId="3A65399B" w14:textId="77777777" w:rsidTr="00AF394F">
        <w:trPr>
          <w:trHeight w:val="315"/>
          <w:jc w:val="center"/>
        </w:trPr>
        <w:tc>
          <w:tcPr>
            <w:tcW w:w="8505" w:type="dxa"/>
            <w:noWrap/>
            <w:hideMark/>
          </w:tcPr>
          <w:p w14:paraId="76F2D5BF"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Заемный капитал (в % от инвестированного)</w:t>
            </w:r>
          </w:p>
        </w:tc>
        <w:tc>
          <w:tcPr>
            <w:tcW w:w="1525" w:type="dxa"/>
            <w:noWrap/>
            <w:hideMark/>
          </w:tcPr>
          <w:p w14:paraId="5CFEEA09"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60%</w:t>
            </w:r>
          </w:p>
        </w:tc>
      </w:tr>
      <w:tr w:rsidR="00F64181" w:rsidRPr="00F01AFB" w14:paraId="679BF150" w14:textId="77777777" w:rsidTr="00AF394F">
        <w:trPr>
          <w:trHeight w:val="315"/>
          <w:jc w:val="center"/>
        </w:trPr>
        <w:tc>
          <w:tcPr>
            <w:tcW w:w="8505" w:type="dxa"/>
            <w:noWrap/>
            <w:hideMark/>
          </w:tcPr>
          <w:p w14:paraId="585FBD15" w14:textId="77777777" w:rsidR="00F64181" w:rsidRPr="00F01AFB" w:rsidRDefault="00F64181" w:rsidP="00F64181">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Эффективная ставка налога</w:t>
            </w:r>
          </w:p>
        </w:tc>
        <w:tc>
          <w:tcPr>
            <w:tcW w:w="1525" w:type="dxa"/>
            <w:noWrap/>
            <w:hideMark/>
          </w:tcPr>
          <w:p w14:paraId="6BE5BD4C" w14:textId="77777777" w:rsidR="00F64181" w:rsidRPr="00F01AFB" w:rsidRDefault="00F64181" w:rsidP="00F64181">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w:t>
            </w:r>
          </w:p>
        </w:tc>
      </w:tr>
    </w:tbl>
    <w:p w14:paraId="5B45013F" w14:textId="46F45309" w:rsidR="00F64181" w:rsidRPr="00F01AFB" w:rsidRDefault="00F64181" w:rsidP="00EE6280">
      <w:pPr>
        <w:pStyle w:val="afff"/>
        <w:spacing w:line="360" w:lineRule="auto"/>
        <w:ind w:firstLine="0"/>
        <w:rPr>
          <w:rFonts w:cs="Times New Roman"/>
          <w:sz w:val="28"/>
          <w:szCs w:val="24"/>
        </w:rPr>
      </w:pPr>
      <w:r w:rsidRPr="00F01AFB">
        <w:rPr>
          <w:rFonts w:cs="Times New Roman"/>
          <w:sz w:val="28"/>
          <w:szCs w:val="24"/>
        </w:rPr>
        <w:t xml:space="preserve">Прогнозный период – 3 года. Допускается округлять до целых чисел в млн. руб. </w:t>
      </w:r>
    </w:p>
    <w:p w14:paraId="014DB42B" w14:textId="77777777" w:rsidR="00F64181" w:rsidRPr="00F01AFB" w:rsidRDefault="00F64181" w:rsidP="00EE6280">
      <w:pPr>
        <w:spacing w:after="0" w:line="360" w:lineRule="auto"/>
        <w:jc w:val="both"/>
        <w:rPr>
          <w:rFonts w:ascii="Times New Roman" w:hAnsi="Times New Roman"/>
          <w:b/>
          <w:sz w:val="28"/>
          <w:szCs w:val="24"/>
        </w:rPr>
      </w:pPr>
    </w:p>
    <w:p w14:paraId="1D0586C7" w14:textId="77777777" w:rsidR="00F64181" w:rsidRPr="00F01AFB" w:rsidRDefault="00F64181" w:rsidP="00EE6280">
      <w:pPr>
        <w:pStyle w:val="ab"/>
        <w:numPr>
          <w:ilvl w:val="0"/>
          <w:numId w:val="31"/>
        </w:numPr>
        <w:spacing w:after="0" w:line="360" w:lineRule="auto"/>
        <w:jc w:val="both"/>
        <w:rPr>
          <w:rFonts w:ascii="Times New Roman" w:hAnsi="Times New Roman"/>
          <w:sz w:val="28"/>
          <w:szCs w:val="24"/>
        </w:rPr>
      </w:pPr>
      <w:r w:rsidRPr="00F01AFB">
        <w:rPr>
          <w:rFonts w:ascii="Times New Roman" w:hAnsi="Times New Roman"/>
          <w:sz w:val="28"/>
          <w:szCs w:val="24"/>
        </w:rPr>
        <w:t>Спортивный клуб планирует купить земельный участок для размещения тренировочной базы за 1 000 000 $, заплатив первоначальный взнос в 500 000 $ и взяв на оставшуюся сумму кредит на 10 лет по ставке 10% годовых. Первый платеж должен быть перечислен уже в первый год. Проценты начисляются ежемесячно. Каков будет ежемесячный платеж в погашение кредита?</w:t>
      </w:r>
    </w:p>
    <w:p w14:paraId="781039C3" w14:textId="77777777" w:rsidR="00F64181" w:rsidRPr="00F01AFB" w:rsidRDefault="00F64181" w:rsidP="00EE6280">
      <w:pPr>
        <w:pStyle w:val="ab"/>
        <w:numPr>
          <w:ilvl w:val="0"/>
          <w:numId w:val="31"/>
        </w:numPr>
        <w:spacing w:after="0" w:line="360" w:lineRule="auto"/>
        <w:jc w:val="both"/>
        <w:rPr>
          <w:rFonts w:ascii="Times New Roman" w:hAnsi="Times New Roman"/>
          <w:sz w:val="28"/>
          <w:szCs w:val="24"/>
        </w:rPr>
      </w:pPr>
      <w:r w:rsidRPr="00F01AFB">
        <w:rPr>
          <w:rFonts w:ascii="Times New Roman" w:hAnsi="Times New Roman"/>
          <w:sz w:val="28"/>
          <w:szCs w:val="24"/>
        </w:rPr>
        <w:t>Через пять лет спортивный клуб планирует приобрести новый автобус, который сегодня стоит 100 000$. Сколько необходимо положить в банк под 9% годовых сегодня, чтобы накопить необходимую сумму? Проценты в банке начисляются ежемесячно. Уровень инфляции – 6%.</w:t>
      </w:r>
    </w:p>
    <w:p w14:paraId="2184DF65" w14:textId="77777777" w:rsidR="00F64181" w:rsidRPr="00F01AFB" w:rsidRDefault="00F64181" w:rsidP="00EE6280">
      <w:pPr>
        <w:pStyle w:val="ab"/>
        <w:numPr>
          <w:ilvl w:val="0"/>
          <w:numId w:val="31"/>
        </w:numPr>
        <w:spacing w:after="0" w:line="360" w:lineRule="auto"/>
        <w:jc w:val="both"/>
        <w:rPr>
          <w:rFonts w:ascii="Times New Roman" w:hAnsi="Times New Roman"/>
          <w:sz w:val="24"/>
          <w:szCs w:val="24"/>
        </w:rPr>
      </w:pPr>
      <w:r w:rsidRPr="00F01AFB">
        <w:rPr>
          <w:rFonts w:ascii="Times New Roman" w:hAnsi="Times New Roman"/>
          <w:sz w:val="28"/>
          <w:szCs w:val="24"/>
        </w:rPr>
        <w:t>Рассчитать точку безубыточности в натуральном выражении для проведения спортивного турнира.</w:t>
      </w:r>
    </w:p>
    <w:tbl>
      <w:tblPr>
        <w:tblStyle w:val="af4"/>
        <w:tblW w:w="0" w:type="auto"/>
        <w:tblInd w:w="392" w:type="dxa"/>
        <w:tblLook w:val="04A0" w:firstRow="1" w:lastRow="0" w:firstColumn="1" w:lastColumn="0" w:noHBand="0" w:noVBand="1"/>
      </w:tblPr>
      <w:tblGrid>
        <w:gridCol w:w="2771"/>
        <w:gridCol w:w="1176"/>
      </w:tblGrid>
      <w:tr w:rsidR="00F64181" w:rsidRPr="00F01AFB" w14:paraId="012B6F20" w14:textId="77777777" w:rsidTr="007E6C27">
        <w:trPr>
          <w:trHeight w:val="170"/>
        </w:trPr>
        <w:tc>
          <w:tcPr>
            <w:tcW w:w="0" w:type="auto"/>
            <w:hideMark/>
          </w:tcPr>
          <w:p w14:paraId="017AF6FE" w14:textId="77777777" w:rsidR="00F64181" w:rsidRPr="00F01AFB" w:rsidRDefault="00F64181" w:rsidP="00F64181">
            <w:pPr>
              <w:spacing w:after="0" w:line="240" w:lineRule="auto"/>
              <w:rPr>
                <w:rFonts w:ascii="Times New Roman" w:hAnsi="Times New Roman"/>
                <w:b/>
                <w:bCs/>
                <w:sz w:val="24"/>
                <w:szCs w:val="24"/>
              </w:rPr>
            </w:pPr>
            <w:r w:rsidRPr="00F01AFB">
              <w:rPr>
                <w:rFonts w:ascii="Times New Roman" w:hAnsi="Times New Roman"/>
                <w:b/>
                <w:bCs/>
                <w:sz w:val="24"/>
                <w:szCs w:val="24"/>
              </w:rPr>
              <w:t xml:space="preserve">Затраты  </w:t>
            </w:r>
          </w:p>
        </w:tc>
        <w:tc>
          <w:tcPr>
            <w:tcW w:w="0" w:type="auto"/>
            <w:hideMark/>
          </w:tcPr>
          <w:p w14:paraId="656224D2" w14:textId="77777777" w:rsidR="00F64181" w:rsidRPr="00F01AFB" w:rsidRDefault="00F64181" w:rsidP="00F64181">
            <w:pPr>
              <w:spacing w:after="0" w:line="240" w:lineRule="auto"/>
              <w:rPr>
                <w:rFonts w:ascii="Times New Roman" w:hAnsi="Times New Roman"/>
                <w:b/>
                <w:bCs/>
                <w:sz w:val="24"/>
                <w:szCs w:val="24"/>
              </w:rPr>
            </w:pPr>
          </w:p>
        </w:tc>
      </w:tr>
      <w:tr w:rsidR="00F64181" w:rsidRPr="00F01AFB" w14:paraId="70DDEF62" w14:textId="77777777" w:rsidTr="007E6C27">
        <w:trPr>
          <w:trHeight w:val="170"/>
        </w:trPr>
        <w:tc>
          <w:tcPr>
            <w:tcW w:w="0" w:type="auto"/>
            <w:hideMark/>
          </w:tcPr>
          <w:p w14:paraId="7A52CD9A"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Аренда стадиона, руб.</w:t>
            </w:r>
          </w:p>
        </w:tc>
        <w:tc>
          <w:tcPr>
            <w:tcW w:w="0" w:type="auto"/>
            <w:hideMark/>
          </w:tcPr>
          <w:p w14:paraId="55A688E0"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1 000 000</w:t>
            </w:r>
          </w:p>
        </w:tc>
      </w:tr>
      <w:tr w:rsidR="00F64181" w:rsidRPr="00F01AFB" w14:paraId="59F5DFA8" w14:textId="77777777" w:rsidTr="007E6C27">
        <w:trPr>
          <w:trHeight w:val="170"/>
        </w:trPr>
        <w:tc>
          <w:tcPr>
            <w:tcW w:w="0" w:type="auto"/>
            <w:hideMark/>
          </w:tcPr>
          <w:p w14:paraId="0D358607"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Охрана, руб./зрителя</w:t>
            </w:r>
          </w:p>
        </w:tc>
        <w:tc>
          <w:tcPr>
            <w:tcW w:w="0" w:type="auto"/>
            <w:hideMark/>
          </w:tcPr>
          <w:p w14:paraId="59638518"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200</w:t>
            </w:r>
          </w:p>
        </w:tc>
      </w:tr>
      <w:tr w:rsidR="00F64181" w:rsidRPr="00F01AFB" w14:paraId="5068416E" w14:textId="77777777" w:rsidTr="007E6C27">
        <w:trPr>
          <w:trHeight w:val="170"/>
        </w:trPr>
        <w:tc>
          <w:tcPr>
            <w:tcW w:w="0" w:type="auto"/>
            <w:hideMark/>
          </w:tcPr>
          <w:p w14:paraId="48920620"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Печать билетов, руб./шт.</w:t>
            </w:r>
          </w:p>
        </w:tc>
        <w:tc>
          <w:tcPr>
            <w:tcW w:w="0" w:type="auto"/>
            <w:hideMark/>
          </w:tcPr>
          <w:p w14:paraId="2501C827"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10</w:t>
            </w:r>
          </w:p>
        </w:tc>
      </w:tr>
      <w:tr w:rsidR="00F64181" w:rsidRPr="00F01AFB" w14:paraId="7C67CB21" w14:textId="77777777" w:rsidTr="007E6C27">
        <w:trPr>
          <w:trHeight w:val="170"/>
        </w:trPr>
        <w:tc>
          <w:tcPr>
            <w:tcW w:w="0" w:type="auto"/>
            <w:hideMark/>
          </w:tcPr>
          <w:p w14:paraId="4AA2FAD1"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Затраты на рекламу</w:t>
            </w:r>
          </w:p>
        </w:tc>
        <w:tc>
          <w:tcPr>
            <w:tcW w:w="0" w:type="auto"/>
            <w:hideMark/>
          </w:tcPr>
          <w:p w14:paraId="697D064E"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200 000</w:t>
            </w:r>
          </w:p>
        </w:tc>
      </w:tr>
      <w:tr w:rsidR="00F64181" w:rsidRPr="00F01AFB" w14:paraId="779C1FA6" w14:textId="77777777" w:rsidTr="007E6C27">
        <w:trPr>
          <w:trHeight w:val="170"/>
        </w:trPr>
        <w:tc>
          <w:tcPr>
            <w:tcW w:w="0" w:type="auto"/>
            <w:hideMark/>
          </w:tcPr>
          <w:p w14:paraId="34E8A74D"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З/п оргкомитета</w:t>
            </w:r>
          </w:p>
        </w:tc>
        <w:tc>
          <w:tcPr>
            <w:tcW w:w="0" w:type="auto"/>
            <w:hideMark/>
          </w:tcPr>
          <w:p w14:paraId="5C67079E"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200 000</w:t>
            </w:r>
          </w:p>
        </w:tc>
      </w:tr>
      <w:tr w:rsidR="00F64181" w:rsidRPr="00F01AFB" w14:paraId="4D1F32F5" w14:textId="77777777" w:rsidTr="007E6C27">
        <w:trPr>
          <w:trHeight w:val="170"/>
        </w:trPr>
        <w:tc>
          <w:tcPr>
            <w:tcW w:w="0" w:type="auto"/>
            <w:hideMark/>
          </w:tcPr>
          <w:p w14:paraId="3B7708AF" w14:textId="77777777" w:rsidR="00F64181" w:rsidRPr="00F01AFB" w:rsidRDefault="00F64181" w:rsidP="00F64181">
            <w:pPr>
              <w:spacing w:after="0" w:line="240" w:lineRule="auto"/>
              <w:rPr>
                <w:rFonts w:ascii="Times New Roman" w:hAnsi="Times New Roman"/>
                <w:b/>
                <w:bCs/>
                <w:sz w:val="24"/>
                <w:szCs w:val="24"/>
              </w:rPr>
            </w:pPr>
            <w:r w:rsidRPr="00F01AFB">
              <w:rPr>
                <w:rFonts w:ascii="Times New Roman" w:hAnsi="Times New Roman"/>
                <w:b/>
                <w:bCs/>
                <w:sz w:val="24"/>
                <w:szCs w:val="24"/>
              </w:rPr>
              <w:t>Доходы</w:t>
            </w:r>
          </w:p>
        </w:tc>
        <w:tc>
          <w:tcPr>
            <w:tcW w:w="0" w:type="auto"/>
            <w:hideMark/>
          </w:tcPr>
          <w:p w14:paraId="6094F245" w14:textId="77777777" w:rsidR="00F64181" w:rsidRPr="00F01AFB" w:rsidRDefault="00F64181" w:rsidP="00F64181">
            <w:pPr>
              <w:spacing w:after="0" w:line="240" w:lineRule="auto"/>
              <w:rPr>
                <w:rFonts w:ascii="Times New Roman" w:hAnsi="Times New Roman"/>
                <w:sz w:val="24"/>
                <w:szCs w:val="24"/>
              </w:rPr>
            </w:pPr>
          </w:p>
        </w:tc>
      </w:tr>
      <w:tr w:rsidR="00F64181" w:rsidRPr="00F01AFB" w14:paraId="54B69338" w14:textId="77777777" w:rsidTr="007E6C27">
        <w:trPr>
          <w:trHeight w:val="170"/>
        </w:trPr>
        <w:tc>
          <w:tcPr>
            <w:tcW w:w="0" w:type="auto"/>
            <w:hideMark/>
          </w:tcPr>
          <w:p w14:paraId="40F2BE71"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Цена билета, руб.</w:t>
            </w:r>
          </w:p>
        </w:tc>
        <w:tc>
          <w:tcPr>
            <w:tcW w:w="0" w:type="auto"/>
            <w:hideMark/>
          </w:tcPr>
          <w:p w14:paraId="3B80BBEF"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400</w:t>
            </w:r>
          </w:p>
        </w:tc>
      </w:tr>
      <w:tr w:rsidR="00F64181" w:rsidRPr="00F01AFB" w14:paraId="29461A8F" w14:textId="77777777" w:rsidTr="007E6C27">
        <w:trPr>
          <w:trHeight w:val="170"/>
        </w:trPr>
        <w:tc>
          <w:tcPr>
            <w:tcW w:w="0" w:type="auto"/>
            <w:hideMark/>
          </w:tcPr>
          <w:p w14:paraId="7B3AAB8C"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lastRenderedPageBreak/>
              <w:t>Спонсоры</w:t>
            </w:r>
          </w:p>
        </w:tc>
        <w:tc>
          <w:tcPr>
            <w:tcW w:w="0" w:type="auto"/>
            <w:hideMark/>
          </w:tcPr>
          <w:p w14:paraId="14D422C2" w14:textId="77777777" w:rsidR="00F64181" w:rsidRPr="00F01AFB" w:rsidRDefault="00F64181" w:rsidP="00F64181">
            <w:pPr>
              <w:spacing w:after="0" w:line="240" w:lineRule="auto"/>
              <w:rPr>
                <w:rFonts w:ascii="Times New Roman" w:hAnsi="Times New Roman"/>
                <w:sz w:val="24"/>
                <w:szCs w:val="24"/>
              </w:rPr>
            </w:pPr>
            <w:r w:rsidRPr="00F01AFB">
              <w:rPr>
                <w:rFonts w:ascii="Times New Roman" w:hAnsi="Times New Roman"/>
                <w:sz w:val="24"/>
                <w:szCs w:val="24"/>
              </w:rPr>
              <w:t>500 000</w:t>
            </w:r>
          </w:p>
        </w:tc>
      </w:tr>
    </w:tbl>
    <w:p w14:paraId="4627ECC5" w14:textId="77777777" w:rsidR="00F64181" w:rsidRPr="00F01AFB" w:rsidRDefault="00F64181" w:rsidP="00F64181">
      <w:pPr>
        <w:spacing w:after="0" w:line="240" w:lineRule="auto"/>
        <w:ind w:right="-285"/>
        <w:jc w:val="both"/>
        <w:rPr>
          <w:rFonts w:ascii="Times New Roman" w:hAnsi="Times New Roman"/>
          <w:color w:val="000000"/>
          <w:sz w:val="24"/>
          <w:szCs w:val="24"/>
        </w:rPr>
      </w:pPr>
    </w:p>
    <w:p w14:paraId="117A919F" w14:textId="0EDE8548" w:rsidR="00F64181" w:rsidRPr="00F01AFB" w:rsidRDefault="00F64181" w:rsidP="00EE6280">
      <w:pPr>
        <w:pStyle w:val="ab"/>
        <w:numPr>
          <w:ilvl w:val="0"/>
          <w:numId w:val="31"/>
        </w:numPr>
        <w:spacing w:after="0" w:line="360" w:lineRule="auto"/>
        <w:jc w:val="both"/>
        <w:rPr>
          <w:rFonts w:ascii="Times New Roman" w:hAnsi="Times New Roman"/>
          <w:sz w:val="28"/>
          <w:szCs w:val="24"/>
        </w:rPr>
      </w:pPr>
      <w:r w:rsidRPr="00F01AFB">
        <w:rPr>
          <w:rFonts w:ascii="Times New Roman" w:hAnsi="Times New Roman"/>
          <w:sz w:val="28"/>
          <w:szCs w:val="24"/>
        </w:rPr>
        <w:t>Рассчитать четырьмя методами амортизацию и остаточную стоимость автомобиля стоимостью 600 тыс. руб. Срок полезного использования равен 4 годам либо 200 000 км. пробега. Для ускоренного начисления амортизации установлен коэффициент 2. Пробег по годам: 60 000, 60 000, 50 000, 30</w:t>
      </w:r>
      <w:r w:rsidR="00B11855" w:rsidRPr="00F01AFB">
        <w:rPr>
          <w:rFonts w:ascii="Times New Roman" w:hAnsi="Times New Roman"/>
          <w:sz w:val="28"/>
          <w:szCs w:val="24"/>
        </w:rPr>
        <w:t> </w:t>
      </w:r>
      <w:r w:rsidRPr="00F01AFB">
        <w:rPr>
          <w:rFonts w:ascii="Times New Roman" w:hAnsi="Times New Roman"/>
          <w:sz w:val="28"/>
          <w:szCs w:val="24"/>
        </w:rPr>
        <w:t>000.</w:t>
      </w:r>
    </w:p>
    <w:p w14:paraId="38CA4A1B" w14:textId="706C9AC6" w:rsidR="00F64181" w:rsidRPr="00F01AFB" w:rsidRDefault="00F64181" w:rsidP="00EE6280">
      <w:pPr>
        <w:pStyle w:val="ab"/>
        <w:numPr>
          <w:ilvl w:val="0"/>
          <w:numId w:val="31"/>
        </w:numPr>
        <w:spacing w:after="0" w:line="360" w:lineRule="auto"/>
        <w:jc w:val="both"/>
        <w:rPr>
          <w:rFonts w:ascii="Times New Roman" w:hAnsi="Times New Roman"/>
          <w:sz w:val="32"/>
          <w:szCs w:val="24"/>
        </w:rPr>
      </w:pPr>
      <w:r w:rsidRPr="00F01AFB">
        <w:rPr>
          <w:rFonts w:ascii="Times New Roman" w:hAnsi="Times New Roman"/>
          <w:sz w:val="28"/>
          <w:szCs w:val="24"/>
        </w:rPr>
        <w:t>Ниже представлена история закупок запасов. Оценить стоимость остатка запасов на конец 2015 года методами ФИФО и по средней себестоимости.</w:t>
      </w:r>
    </w:p>
    <w:tbl>
      <w:tblPr>
        <w:tblStyle w:val="af4"/>
        <w:tblW w:w="0" w:type="auto"/>
        <w:tblInd w:w="1101" w:type="dxa"/>
        <w:tblLook w:val="04A0" w:firstRow="1" w:lastRow="0" w:firstColumn="1" w:lastColumn="0" w:noHBand="0" w:noVBand="1"/>
      </w:tblPr>
      <w:tblGrid>
        <w:gridCol w:w="2646"/>
        <w:gridCol w:w="1417"/>
        <w:gridCol w:w="2130"/>
        <w:gridCol w:w="1449"/>
      </w:tblGrid>
      <w:tr w:rsidR="00F64181" w:rsidRPr="00F01AFB" w14:paraId="19C4FEA0" w14:textId="77777777" w:rsidTr="007E6C27">
        <w:trPr>
          <w:trHeight w:val="300"/>
        </w:trPr>
        <w:tc>
          <w:tcPr>
            <w:tcW w:w="0" w:type="auto"/>
            <w:noWrap/>
            <w:hideMark/>
          </w:tcPr>
          <w:p w14:paraId="4389C207" w14:textId="77777777" w:rsidR="00F64181" w:rsidRPr="00F01AFB" w:rsidRDefault="00F64181" w:rsidP="00F64181">
            <w:pPr>
              <w:pStyle w:val="afff"/>
              <w:rPr>
                <w:rFonts w:cs="Times New Roman"/>
                <w:szCs w:val="24"/>
                <w:lang w:eastAsia="ru-RU"/>
              </w:rPr>
            </w:pPr>
          </w:p>
        </w:tc>
        <w:tc>
          <w:tcPr>
            <w:tcW w:w="0" w:type="auto"/>
            <w:noWrap/>
            <w:hideMark/>
          </w:tcPr>
          <w:p w14:paraId="16E566AE" w14:textId="77777777" w:rsidR="00F64181" w:rsidRPr="00F01AFB" w:rsidRDefault="00F64181" w:rsidP="00F64181">
            <w:pPr>
              <w:pStyle w:val="afff"/>
              <w:ind w:firstLine="0"/>
              <w:jc w:val="center"/>
              <w:rPr>
                <w:rFonts w:cs="Times New Roman"/>
                <w:szCs w:val="24"/>
                <w:lang w:eastAsia="ru-RU"/>
              </w:rPr>
            </w:pPr>
            <w:r w:rsidRPr="00F01AFB">
              <w:rPr>
                <w:rFonts w:cs="Times New Roman"/>
                <w:szCs w:val="24"/>
                <w:lang w:eastAsia="ru-RU"/>
              </w:rPr>
              <w:t>Количество</w:t>
            </w:r>
          </w:p>
        </w:tc>
        <w:tc>
          <w:tcPr>
            <w:tcW w:w="0" w:type="auto"/>
            <w:noWrap/>
            <w:hideMark/>
          </w:tcPr>
          <w:p w14:paraId="79A0D668" w14:textId="77777777" w:rsidR="00F64181" w:rsidRPr="00F01AFB" w:rsidRDefault="00F64181" w:rsidP="00F64181">
            <w:pPr>
              <w:pStyle w:val="afff"/>
              <w:ind w:firstLine="0"/>
              <w:jc w:val="center"/>
              <w:rPr>
                <w:rFonts w:cs="Times New Roman"/>
                <w:szCs w:val="24"/>
                <w:lang w:eastAsia="ru-RU"/>
              </w:rPr>
            </w:pPr>
            <w:r w:rsidRPr="00F01AFB">
              <w:rPr>
                <w:rFonts w:cs="Times New Roman"/>
                <w:szCs w:val="24"/>
                <w:lang w:eastAsia="ru-RU"/>
              </w:rPr>
              <w:t>Цена, за пару, руб.</w:t>
            </w:r>
          </w:p>
        </w:tc>
        <w:tc>
          <w:tcPr>
            <w:tcW w:w="0" w:type="auto"/>
            <w:noWrap/>
            <w:hideMark/>
          </w:tcPr>
          <w:p w14:paraId="2A4E52A3" w14:textId="77777777" w:rsidR="00F64181" w:rsidRPr="00F01AFB" w:rsidRDefault="00F64181" w:rsidP="00F64181">
            <w:pPr>
              <w:pStyle w:val="afff"/>
              <w:ind w:firstLine="0"/>
              <w:jc w:val="center"/>
              <w:rPr>
                <w:rFonts w:cs="Times New Roman"/>
                <w:szCs w:val="24"/>
                <w:lang w:eastAsia="ru-RU"/>
              </w:rPr>
            </w:pPr>
            <w:r w:rsidRPr="00F01AFB">
              <w:rPr>
                <w:rFonts w:cs="Times New Roman"/>
                <w:szCs w:val="24"/>
                <w:lang w:eastAsia="ru-RU"/>
              </w:rPr>
              <w:t>Сумма, руб.</w:t>
            </w:r>
          </w:p>
        </w:tc>
      </w:tr>
      <w:tr w:rsidR="00F64181" w:rsidRPr="00F01AFB" w14:paraId="0492BBFC" w14:textId="77777777" w:rsidTr="007E6C27">
        <w:trPr>
          <w:trHeight w:val="300"/>
        </w:trPr>
        <w:tc>
          <w:tcPr>
            <w:tcW w:w="0" w:type="auto"/>
            <w:noWrap/>
            <w:hideMark/>
          </w:tcPr>
          <w:p w14:paraId="3568F793" w14:textId="6D6297D5" w:rsidR="00F64181" w:rsidRPr="00F01AFB" w:rsidRDefault="00F64181" w:rsidP="00F64181">
            <w:pPr>
              <w:pStyle w:val="afff"/>
              <w:ind w:firstLine="0"/>
              <w:rPr>
                <w:rFonts w:cs="Times New Roman"/>
                <w:szCs w:val="24"/>
                <w:lang w:eastAsia="ru-RU"/>
              </w:rPr>
            </w:pPr>
            <w:r w:rsidRPr="00F01AFB">
              <w:rPr>
                <w:rFonts w:cs="Times New Roman"/>
                <w:szCs w:val="24"/>
                <w:lang w:eastAsia="ru-RU"/>
              </w:rPr>
              <w:t>Остаток на начало 2022</w:t>
            </w:r>
          </w:p>
        </w:tc>
        <w:tc>
          <w:tcPr>
            <w:tcW w:w="0" w:type="auto"/>
            <w:noWrap/>
            <w:hideMark/>
          </w:tcPr>
          <w:p w14:paraId="16EE85C4"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10</w:t>
            </w:r>
          </w:p>
        </w:tc>
        <w:tc>
          <w:tcPr>
            <w:tcW w:w="0" w:type="auto"/>
            <w:noWrap/>
            <w:hideMark/>
          </w:tcPr>
          <w:p w14:paraId="578E6EFE" w14:textId="77777777" w:rsidR="00F64181" w:rsidRPr="00F01AFB" w:rsidRDefault="00F64181" w:rsidP="00F64181">
            <w:pPr>
              <w:pStyle w:val="afff"/>
              <w:jc w:val="center"/>
              <w:rPr>
                <w:rFonts w:cs="Times New Roman"/>
                <w:szCs w:val="24"/>
              </w:rPr>
            </w:pPr>
            <w:r w:rsidRPr="00F01AFB">
              <w:rPr>
                <w:rFonts w:cs="Times New Roman"/>
                <w:szCs w:val="24"/>
              </w:rPr>
              <w:t>400</w:t>
            </w:r>
          </w:p>
        </w:tc>
        <w:tc>
          <w:tcPr>
            <w:tcW w:w="0" w:type="auto"/>
            <w:noWrap/>
            <w:hideMark/>
          </w:tcPr>
          <w:p w14:paraId="0E44E85C" w14:textId="77777777" w:rsidR="00F64181" w:rsidRPr="00F01AFB" w:rsidRDefault="00F64181" w:rsidP="00F64181">
            <w:pPr>
              <w:pStyle w:val="afff"/>
              <w:jc w:val="center"/>
              <w:rPr>
                <w:rFonts w:cs="Times New Roman"/>
                <w:szCs w:val="24"/>
              </w:rPr>
            </w:pPr>
            <w:r w:rsidRPr="00F01AFB">
              <w:rPr>
                <w:rFonts w:cs="Times New Roman"/>
                <w:szCs w:val="24"/>
              </w:rPr>
              <w:t>4 000</w:t>
            </w:r>
          </w:p>
        </w:tc>
      </w:tr>
      <w:tr w:rsidR="00F64181" w:rsidRPr="00F01AFB" w14:paraId="74A2EBF0" w14:textId="77777777" w:rsidTr="007E6C27">
        <w:trPr>
          <w:trHeight w:val="300"/>
        </w:trPr>
        <w:tc>
          <w:tcPr>
            <w:tcW w:w="0" w:type="auto"/>
            <w:noWrap/>
            <w:hideMark/>
          </w:tcPr>
          <w:p w14:paraId="0C426C9F" w14:textId="03164969" w:rsidR="00F64181" w:rsidRPr="00F01AFB" w:rsidRDefault="00F64181" w:rsidP="00F64181">
            <w:pPr>
              <w:pStyle w:val="afff"/>
              <w:rPr>
                <w:rFonts w:cs="Times New Roman"/>
                <w:szCs w:val="24"/>
                <w:lang w:eastAsia="ru-RU"/>
              </w:rPr>
            </w:pPr>
            <w:r w:rsidRPr="00F01AFB">
              <w:rPr>
                <w:rFonts w:cs="Times New Roman"/>
                <w:szCs w:val="24"/>
                <w:lang w:eastAsia="ru-RU"/>
              </w:rPr>
              <w:t>01.03.2022</w:t>
            </w:r>
          </w:p>
        </w:tc>
        <w:tc>
          <w:tcPr>
            <w:tcW w:w="0" w:type="auto"/>
            <w:noWrap/>
            <w:hideMark/>
          </w:tcPr>
          <w:p w14:paraId="6B4DBA78"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20</w:t>
            </w:r>
          </w:p>
        </w:tc>
        <w:tc>
          <w:tcPr>
            <w:tcW w:w="0" w:type="auto"/>
            <w:noWrap/>
            <w:hideMark/>
          </w:tcPr>
          <w:p w14:paraId="1FF77BF7" w14:textId="77777777" w:rsidR="00F64181" w:rsidRPr="00F01AFB" w:rsidRDefault="00F64181" w:rsidP="00F64181">
            <w:pPr>
              <w:pStyle w:val="afff"/>
              <w:jc w:val="center"/>
              <w:rPr>
                <w:rFonts w:cs="Times New Roman"/>
                <w:szCs w:val="24"/>
              </w:rPr>
            </w:pPr>
            <w:r w:rsidRPr="00F01AFB">
              <w:rPr>
                <w:rFonts w:cs="Times New Roman"/>
                <w:szCs w:val="24"/>
              </w:rPr>
              <w:t>410</w:t>
            </w:r>
          </w:p>
        </w:tc>
        <w:tc>
          <w:tcPr>
            <w:tcW w:w="0" w:type="auto"/>
            <w:noWrap/>
            <w:hideMark/>
          </w:tcPr>
          <w:p w14:paraId="745B7BA2" w14:textId="77777777" w:rsidR="00F64181" w:rsidRPr="00F01AFB" w:rsidRDefault="00F64181" w:rsidP="00F64181">
            <w:pPr>
              <w:pStyle w:val="afff"/>
              <w:jc w:val="center"/>
              <w:rPr>
                <w:rFonts w:cs="Times New Roman"/>
                <w:szCs w:val="24"/>
              </w:rPr>
            </w:pPr>
            <w:r w:rsidRPr="00F01AFB">
              <w:rPr>
                <w:rFonts w:cs="Times New Roman"/>
                <w:szCs w:val="24"/>
              </w:rPr>
              <w:t>8 200</w:t>
            </w:r>
          </w:p>
        </w:tc>
      </w:tr>
      <w:tr w:rsidR="00F64181" w:rsidRPr="00F01AFB" w14:paraId="25D4CF8B" w14:textId="77777777" w:rsidTr="007E6C27">
        <w:trPr>
          <w:trHeight w:val="300"/>
        </w:trPr>
        <w:tc>
          <w:tcPr>
            <w:tcW w:w="0" w:type="auto"/>
            <w:noWrap/>
            <w:hideMark/>
          </w:tcPr>
          <w:p w14:paraId="29423A38" w14:textId="2EF7BF85" w:rsidR="00F64181" w:rsidRPr="00F01AFB" w:rsidRDefault="00F64181" w:rsidP="00F64181">
            <w:pPr>
              <w:pStyle w:val="afff"/>
              <w:rPr>
                <w:rFonts w:cs="Times New Roman"/>
                <w:szCs w:val="24"/>
                <w:lang w:eastAsia="ru-RU"/>
              </w:rPr>
            </w:pPr>
            <w:r w:rsidRPr="00F01AFB">
              <w:rPr>
                <w:rFonts w:cs="Times New Roman"/>
                <w:szCs w:val="24"/>
                <w:lang w:eastAsia="ru-RU"/>
              </w:rPr>
              <w:t>01.06.2022</w:t>
            </w:r>
          </w:p>
        </w:tc>
        <w:tc>
          <w:tcPr>
            <w:tcW w:w="0" w:type="auto"/>
            <w:noWrap/>
            <w:hideMark/>
          </w:tcPr>
          <w:p w14:paraId="6CC03CB3"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25</w:t>
            </w:r>
          </w:p>
        </w:tc>
        <w:tc>
          <w:tcPr>
            <w:tcW w:w="0" w:type="auto"/>
            <w:noWrap/>
            <w:hideMark/>
          </w:tcPr>
          <w:p w14:paraId="25E58E5F" w14:textId="77777777" w:rsidR="00F64181" w:rsidRPr="00F01AFB" w:rsidRDefault="00F64181" w:rsidP="00F64181">
            <w:pPr>
              <w:pStyle w:val="afff"/>
              <w:jc w:val="center"/>
              <w:rPr>
                <w:rFonts w:cs="Times New Roman"/>
                <w:szCs w:val="24"/>
              </w:rPr>
            </w:pPr>
            <w:r w:rsidRPr="00F01AFB">
              <w:rPr>
                <w:rFonts w:cs="Times New Roman"/>
                <w:szCs w:val="24"/>
              </w:rPr>
              <w:t>230</w:t>
            </w:r>
          </w:p>
        </w:tc>
        <w:tc>
          <w:tcPr>
            <w:tcW w:w="0" w:type="auto"/>
            <w:noWrap/>
            <w:hideMark/>
          </w:tcPr>
          <w:p w14:paraId="7293A95A" w14:textId="77777777" w:rsidR="00F64181" w:rsidRPr="00F01AFB" w:rsidRDefault="00F64181" w:rsidP="00F64181">
            <w:pPr>
              <w:pStyle w:val="afff"/>
              <w:jc w:val="center"/>
              <w:rPr>
                <w:rFonts w:cs="Times New Roman"/>
                <w:szCs w:val="24"/>
              </w:rPr>
            </w:pPr>
            <w:r w:rsidRPr="00F01AFB">
              <w:rPr>
                <w:rFonts w:cs="Times New Roman"/>
                <w:szCs w:val="24"/>
              </w:rPr>
              <w:t>5 750</w:t>
            </w:r>
          </w:p>
        </w:tc>
      </w:tr>
      <w:tr w:rsidR="00F64181" w:rsidRPr="00F01AFB" w14:paraId="499A7960" w14:textId="77777777" w:rsidTr="007E6C27">
        <w:trPr>
          <w:trHeight w:val="300"/>
        </w:trPr>
        <w:tc>
          <w:tcPr>
            <w:tcW w:w="0" w:type="auto"/>
            <w:noWrap/>
            <w:hideMark/>
          </w:tcPr>
          <w:p w14:paraId="702AC60F" w14:textId="60912F1A" w:rsidR="00F64181" w:rsidRPr="00F01AFB" w:rsidRDefault="00F64181" w:rsidP="00F64181">
            <w:pPr>
              <w:pStyle w:val="afff"/>
              <w:rPr>
                <w:rFonts w:cs="Times New Roman"/>
                <w:szCs w:val="24"/>
                <w:lang w:eastAsia="ru-RU"/>
              </w:rPr>
            </w:pPr>
            <w:r w:rsidRPr="00F01AFB">
              <w:rPr>
                <w:rFonts w:cs="Times New Roman"/>
                <w:szCs w:val="24"/>
                <w:lang w:eastAsia="ru-RU"/>
              </w:rPr>
              <w:t>01.09.2022</w:t>
            </w:r>
          </w:p>
        </w:tc>
        <w:tc>
          <w:tcPr>
            <w:tcW w:w="0" w:type="auto"/>
            <w:noWrap/>
            <w:hideMark/>
          </w:tcPr>
          <w:p w14:paraId="33FD20FD"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40</w:t>
            </w:r>
          </w:p>
        </w:tc>
        <w:tc>
          <w:tcPr>
            <w:tcW w:w="0" w:type="auto"/>
            <w:noWrap/>
            <w:hideMark/>
          </w:tcPr>
          <w:p w14:paraId="10E76759" w14:textId="77777777" w:rsidR="00F64181" w:rsidRPr="00F01AFB" w:rsidRDefault="00F64181" w:rsidP="00F64181">
            <w:pPr>
              <w:pStyle w:val="afff"/>
              <w:jc w:val="center"/>
              <w:rPr>
                <w:rFonts w:cs="Times New Roman"/>
                <w:szCs w:val="24"/>
              </w:rPr>
            </w:pPr>
            <w:r w:rsidRPr="00F01AFB">
              <w:rPr>
                <w:rFonts w:cs="Times New Roman"/>
                <w:szCs w:val="24"/>
              </w:rPr>
              <w:t>450</w:t>
            </w:r>
          </w:p>
        </w:tc>
        <w:tc>
          <w:tcPr>
            <w:tcW w:w="0" w:type="auto"/>
            <w:noWrap/>
            <w:hideMark/>
          </w:tcPr>
          <w:p w14:paraId="18748838" w14:textId="77777777" w:rsidR="00F64181" w:rsidRPr="00F01AFB" w:rsidRDefault="00F64181" w:rsidP="00F64181">
            <w:pPr>
              <w:pStyle w:val="afff"/>
              <w:jc w:val="center"/>
              <w:rPr>
                <w:rFonts w:cs="Times New Roman"/>
                <w:szCs w:val="24"/>
              </w:rPr>
            </w:pPr>
            <w:r w:rsidRPr="00F01AFB">
              <w:rPr>
                <w:rFonts w:cs="Times New Roman"/>
                <w:szCs w:val="24"/>
              </w:rPr>
              <w:t>18 000</w:t>
            </w:r>
          </w:p>
        </w:tc>
      </w:tr>
      <w:tr w:rsidR="00F64181" w:rsidRPr="00F01AFB" w14:paraId="57A40877" w14:textId="77777777" w:rsidTr="007E6C27">
        <w:trPr>
          <w:trHeight w:val="300"/>
        </w:trPr>
        <w:tc>
          <w:tcPr>
            <w:tcW w:w="0" w:type="auto"/>
            <w:noWrap/>
            <w:hideMark/>
          </w:tcPr>
          <w:p w14:paraId="462F3815" w14:textId="4158FF82" w:rsidR="00F64181" w:rsidRPr="00F01AFB" w:rsidRDefault="00F64181" w:rsidP="00F64181">
            <w:pPr>
              <w:pStyle w:val="afff"/>
              <w:rPr>
                <w:rFonts w:cs="Times New Roman"/>
                <w:szCs w:val="24"/>
                <w:lang w:eastAsia="ru-RU"/>
              </w:rPr>
            </w:pPr>
            <w:r w:rsidRPr="00F01AFB">
              <w:rPr>
                <w:rFonts w:cs="Times New Roman"/>
                <w:szCs w:val="24"/>
                <w:lang w:eastAsia="ru-RU"/>
              </w:rPr>
              <w:t>01.12.2022</w:t>
            </w:r>
          </w:p>
        </w:tc>
        <w:tc>
          <w:tcPr>
            <w:tcW w:w="0" w:type="auto"/>
            <w:noWrap/>
            <w:hideMark/>
          </w:tcPr>
          <w:p w14:paraId="1C876029"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5</w:t>
            </w:r>
          </w:p>
        </w:tc>
        <w:tc>
          <w:tcPr>
            <w:tcW w:w="0" w:type="auto"/>
            <w:noWrap/>
            <w:hideMark/>
          </w:tcPr>
          <w:p w14:paraId="1080D944" w14:textId="77777777" w:rsidR="00F64181" w:rsidRPr="00F01AFB" w:rsidRDefault="00F64181" w:rsidP="00F64181">
            <w:pPr>
              <w:pStyle w:val="afff"/>
              <w:jc w:val="center"/>
              <w:rPr>
                <w:rFonts w:cs="Times New Roman"/>
                <w:szCs w:val="24"/>
              </w:rPr>
            </w:pPr>
            <w:r w:rsidRPr="00F01AFB">
              <w:rPr>
                <w:rFonts w:cs="Times New Roman"/>
                <w:szCs w:val="24"/>
              </w:rPr>
              <w:t>500</w:t>
            </w:r>
          </w:p>
        </w:tc>
        <w:tc>
          <w:tcPr>
            <w:tcW w:w="0" w:type="auto"/>
            <w:noWrap/>
            <w:hideMark/>
          </w:tcPr>
          <w:p w14:paraId="3A1BCD69" w14:textId="77777777" w:rsidR="00F64181" w:rsidRPr="00F01AFB" w:rsidRDefault="00F64181" w:rsidP="00F64181">
            <w:pPr>
              <w:pStyle w:val="afff"/>
              <w:jc w:val="center"/>
              <w:rPr>
                <w:rFonts w:cs="Times New Roman"/>
                <w:szCs w:val="24"/>
              </w:rPr>
            </w:pPr>
            <w:r w:rsidRPr="00F01AFB">
              <w:rPr>
                <w:rFonts w:cs="Times New Roman"/>
                <w:szCs w:val="24"/>
              </w:rPr>
              <w:t>2 500</w:t>
            </w:r>
          </w:p>
        </w:tc>
      </w:tr>
      <w:tr w:rsidR="00F64181" w:rsidRPr="00F01AFB" w14:paraId="0BC62772" w14:textId="77777777" w:rsidTr="007E6C27">
        <w:trPr>
          <w:trHeight w:val="300"/>
        </w:trPr>
        <w:tc>
          <w:tcPr>
            <w:tcW w:w="0" w:type="auto"/>
            <w:noWrap/>
            <w:hideMark/>
          </w:tcPr>
          <w:p w14:paraId="4AE59678" w14:textId="77777777" w:rsidR="00F64181" w:rsidRPr="00F01AFB" w:rsidRDefault="00F64181" w:rsidP="00F64181">
            <w:pPr>
              <w:pStyle w:val="afff"/>
              <w:rPr>
                <w:rFonts w:cs="Times New Roman"/>
                <w:szCs w:val="24"/>
                <w:lang w:eastAsia="ru-RU"/>
              </w:rPr>
            </w:pPr>
            <w:r w:rsidRPr="00F01AFB">
              <w:rPr>
                <w:rFonts w:cs="Times New Roman"/>
                <w:szCs w:val="24"/>
                <w:lang w:eastAsia="ru-RU"/>
              </w:rPr>
              <w:t>Списано</w:t>
            </w:r>
          </w:p>
        </w:tc>
        <w:tc>
          <w:tcPr>
            <w:tcW w:w="0" w:type="auto"/>
            <w:noWrap/>
            <w:hideMark/>
          </w:tcPr>
          <w:p w14:paraId="64CA603E" w14:textId="77777777" w:rsidR="00F64181" w:rsidRPr="00F01AFB" w:rsidRDefault="00F64181" w:rsidP="00F64181">
            <w:pPr>
              <w:pStyle w:val="afff"/>
              <w:jc w:val="center"/>
              <w:rPr>
                <w:rFonts w:cs="Times New Roman"/>
                <w:szCs w:val="24"/>
                <w:lang w:eastAsia="ru-RU"/>
              </w:rPr>
            </w:pPr>
            <w:r w:rsidRPr="00F01AFB">
              <w:rPr>
                <w:rFonts w:cs="Times New Roman"/>
                <w:szCs w:val="24"/>
                <w:lang w:eastAsia="ru-RU"/>
              </w:rPr>
              <w:t>60</w:t>
            </w:r>
          </w:p>
        </w:tc>
        <w:tc>
          <w:tcPr>
            <w:tcW w:w="0" w:type="auto"/>
            <w:noWrap/>
            <w:hideMark/>
          </w:tcPr>
          <w:p w14:paraId="42DB24E2" w14:textId="77777777" w:rsidR="00F64181" w:rsidRPr="00F01AFB" w:rsidRDefault="00F64181" w:rsidP="00F64181">
            <w:pPr>
              <w:pStyle w:val="afff"/>
              <w:jc w:val="center"/>
              <w:rPr>
                <w:rFonts w:cs="Times New Roman"/>
                <w:szCs w:val="24"/>
                <w:lang w:eastAsia="ru-RU"/>
              </w:rPr>
            </w:pPr>
          </w:p>
        </w:tc>
        <w:tc>
          <w:tcPr>
            <w:tcW w:w="0" w:type="auto"/>
            <w:noWrap/>
            <w:hideMark/>
          </w:tcPr>
          <w:p w14:paraId="6C22BD54" w14:textId="77777777" w:rsidR="00F64181" w:rsidRPr="00F01AFB" w:rsidRDefault="00F64181" w:rsidP="00F64181">
            <w:pPr>
              <w:pStyle w:val="afff"/>
              <w:jc w:val="center"/>
              <w:rPr>
                <w:rFonts w:cs="Times New Roman"/>
                <w:szCs w:val="24"/>
                <w:lang w:eastAsia="ru-RU"/>
              </w:rPr>
            </w:pPr>
          </w:p>
        </w:tc>
      </w:tr>
    </w:tbl>
    <w:p w14:paraId="11657C23" w14:textId="0E97E39A" w:rsidR="00D231AD" w:rsidRPr="00D231AD" w:rsidRDefault="0048362F" w:rsidP="00EE6280">
      <w:pPr>
        <w:pStyle w:val="3"/>
        <w:spacing w:line="360" w:lineRule="auto"/>
        <w:ind w:firstLine="709"/>
        <w:jc w:val="both"/>
        <w:rPr>
          <w:rFonts w:ascii="Times New Roman" w:hAnsi="Times New Roman"/>
          <w:b w:val="0"/>
          <w:color w:val="auto"/>
          <w:sz w:val="28"/>
          <w:szCs w:val="28"/>
        </w:rPr>
      </w:pPr>
      <w:hyperlink w:anchor="_Toc120008008" w:history="1">
        <w:r w:rsidR="00D231AD" w:rsidRPr="00D231AD">
          <w:rPr>
            <w:rStyle w:val="a9"/>
            <w:rFonts w:ascii="Times New Roman" w:hAnsi="Times New Roman"/>
            <w:b w:val="0"/>
            <w:color w:val="auto"/>
            <w:sz w:val="28"/>
            <w:szCs w:val="28"/>
            <w:u w:val="none"/>
          </w:rPr>
          <w:t>6.2.4. Методические материалы, определяющие процедуры оценивания знаний, умений и владений</w:t>
        </w:r>
        <w:r w:rsidR="00D231AD" w:rsidRPr="00D231AD">
          <w:rPr>
            <w:rStyle w:val="a9"/>
            <w:rFonts w:ascii="Times New Roman" w:hAnsi="Times New Roman"/>
            <w:b w:val="0"/>
            <w:webHidden/>
            <w:color w:val="auto"/>
            <w:sz w:val="28"/>
            <w:szCs w:val="28"/>
            <w:u w:val="none"/>
          </w:rPr>
          <w:tab/>
        </w:r>
      </w:hyperlink>
    </w:p>
    <w:bookmarkEnd w:id="31"/>
    <w:p w14:paraId="4EE830F4" w14:textId="11E08EDC" w:rsidR="000F1B6A" w:rsidRPr="00F01AFB" w:rsidRDefault="000F1B6A" w:rsidP="00EE6280">
      <w:pPr>
        <w:spacing w:after="0" w:line="360" w:lineRule="auto"/>
        <w:ind w:firstLine="709"/>
        <w:jc w:val="both"/>
        <w:rPr>
          <w:rFonts w:ascii="Times New Roman" w:hAnsi="Times New Roman"/>
          <w:sz w:val="28"/>
          <w:szCs w:val="28"/>
        </w:rPr>
      </w:pPr>
      <w:r w:rsidRPr="00F01AFB">
        <w:rPr>
          <w:rFonts w:ascii="Times New Roman" w:hAnsi="Times New Roman"/>
          <w:sz w:val="28"/>
          <w:szCs w:val="28"/>
        </w:rPr>
        <w:t>Промежуточная аттестация проводится в форме экзамена.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0F1B6A" w:rsidRPr="00F01AFB" w14:paraId="3BC66DE7" w14:textId="77777777" w:rsidTr="007E6C27">
        <w:trPr>
          <w:jc w:val="center"/>
        </w:trPr>
        <w:tc>
          <w:tcPr>
            <w:tcW w:w="498" w:type="dxa"/>
            <w:shd w:val="clear" w:color="auto" w:fill="auto"/>
          </w:tcPr>
          <w:p w14:paraId="3CAAE293" w14:textId="77777777" w:rsidR="000F1B6A" w:rsidRPr="00F01AFB" w:rsidRDefault="000F1B6A" w:rsidP="00667B95">
            <w:pPr>
              <w:spacing w:after="0" w:line="240" w:lineRule="auto"/>
              <w:rPr>
                <w:rFonts w:ascii="Times New Roman" w:hAnsi="Times New Roman"/>
                <w:b/>
                <w:sz w:val="28"/>
                <w:szCs w:val="28"/>
              </w:rPr>
            </w:pPr>
            <w:r w:rsidRPr="00F01AFB">
              <w:rPr>
                <w:rFonts w:ascii="Times New Roman" w:hAnsi="Times New Roman"/>
                <w:b/>
                <w:sz w:val="28"/>
                <w:szCs w:val="28"/>
              </w:rPr>
              <w:t>№</w:t>
            </w:r>
          </w:p>
        </w:tc>
        <w:tc>
          <w:tcPr>
            <w:tcW w:w="6237" w:type="dxa"/>
            <w:shd w:val="clear" w:color="auto" w:fill="auto"/>
          </w:tcPr>
          <w:p w14:paraId="02C2E464" w14:textId="77777777" w:rsidR="000F1B6A" w:rsidRPr="00F01AFB" w:rsidRDefault="000F1B6A" w:rsidP="00667B95">
            <w:pPr>
              <w:spacing w:after="0" w:line="240" w:lineRule="auto"/>
              <w:jc w:val="center"/>
              <w:rPr>
                <w:rFonts w:ascii="Times New Roman" w:hAnsi="Times New Roman"/>
                <w:b/>
                <w:sz w:val="28"/>
                <w:szCs w:val="28"/>
              </w:rPr>
            </w:pPr>
            <w:r w:rsidRPr="00F01AFB">
              <w:rPr>
                <w:rFonts w:ascii="Times New Roman" w:hAnsi="Times New Roman"/>
                <w:b/>
                <w:sz w:val="28"/>
                <w:szCs w:val="28"/>
              </w:rPr>
              <w:t>Вид отчетности</w:t>
            </w:r>
          </w:p>
        </w:tc>
        <w:tc>
          <w:tcPr>
            <w:tcW w:w="2587" w:type="dxa"/>
            <w:shd w:val="clear" w:color="auto" w:fill="auto"/>
          </w:tcPr>
          <w:p w14:paraId="09C092A5" w14:textId="77777777" w:rsidR="000F1B6A" w:rsidRPr="00F01AFB" w:rsidRDefault="000F1B6A" w:rsidP="00667B95">
            <w:pPr>
              <w:spacing w:after="0" w:line="240" w:lineRule="auto"/>
              <w:jc w:val="center"/>
              <w:rPr>
                <w:rFonts w:ascii="Times New Roman" w:hAnsi="Times New Roman"/>
                <w:b/>
                <w:sz w:val="28"/>
                <w:szCs w:val="28"/>
              </w:rPr>
            </w:pPr>
            <w:r w:rsidRPr="00F01AFB">
              <w:rPr>
                <w:rFonts w:ascii="Times New Roman" w:hAnsi="Times New Roman"/>
                <w:b/>
                <w:sz w:val="28"/>
                <w:szCs w:val="28"/>
              </w:rPr>
              <w:t>Баллы</w:t>
            </w:r>
          </w:p>
        </w:tc>
      </w:tr>
      <w:tr w:rsidR="000F1B6A" w:rsidRPr="00F01AFB" w14:paraId="233D3EB5" w14:textId="77777777" w:rsidTr="007E6C27">
        <w:trPr>
          <w:jc w:val="center"/>
        </w:trPr>
        <w:tc>
          <w:tcPr>
            <w:tcW w:w="498" w:type="dxa"/>
            <w:shd w:val="clear" w:color="auto" w:fill="auto"/>
          </w:tcPr>
          <w:p w14:paraId="46731CF6"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1.</w:t>
            </w:r>
          </w:p>
        </w:tc>
        <w:tc>
          <w:tcPr>
            <w:tcW w:w="6237" w:type="dxa"/>
            <w:shd w:val="clear" w:color="auto" w:fill="auto"/>
          </w:tcPr>
          <w:p w14:paraId="492AE30E" w14:textId="77777777" w:rsidR="000F1B6A" w:rsidRPr="00F01AFB" w:rsidRDefault="000F1B6A" w:rsidP="00667B95">
            <w:pPr>
              <w:spacing w:after="0" w:line="240" w:lineRule="auto"/>
              <w:rPr>
                <w:rFonts w:ascii="Times New Roman" w:hAnsi="Times New Roman"/>
                <w:sz w:val="28"/>
                <w:szCs w:val="28"/>
              </w:rPr>
            </w:pPr>
            <w:r w:rsidRPr="00F01AFB">
              <w:rPr>
                <w:rFonts w:ascii="Times New Roman" w:hAnsi="Times New Roman"/>
                <w:sz w:val="28"/>
                <w:szCs w:val="28"/>
              </w:rPr>
              <w:t>Работа в модуле (текущий контроль)</w:t>
            </w:r>
          </w:p>
        </w:tc>
        <w:tc>
          <w:tcPr>
            <w:tcW w:w="2587" w:type="dxa"/>
            <w:shd w:val="clear" w:color="auto" w:fill="auto"/>
          </w:tcPr>
          <w:p w14:paraId="0D557A30"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40</w:t>
            </w:r>
          </w:p>
        </w:tc>
      </w:tr>
      <w:tr w:rsidR="000F1B6A" w:rsidRPr="00F01AFB" w14:paraId="7A00A7FB" w14:textId="77777777" w:rsidTr="007E6C27">
        <w:trPr>
          <w:jc w:val="center"/>
        </w:trPr>
        <w:tc>
          <w:tcPr>
            <w:tcW w:w="498" w:type="dxa"/>
            <w:shd w:val="clear" w:color="auto" w:fill="auto"/>
          </w:tcPr>
          <w:p w14:paraId="7F9B733A"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2.</w:t>
            </w:r>
          </w:p>
        </w:tc>
        <w:tc>
          <w:tcPr>
            <w:tcW w:w="6237" w:type="dxa"/>
            <w:shd w:val="clear" w:color="auto" w:fill="auto"/>
          </w:tcPr>
          <w:p w14:paraId="09A0713C" w14:textId="77777777" w:rsidR="000F1B6A" w:rsidRPr="00F01AFB" w:rsidRDefault="000F1B6A" w:rsidP="00667B95">
            <w:pPr>
              <w:spacing w:after="0" w:line="240" w:lineRule="auto"/>
              <w:rPr>
                <w:rFonts w:ascii="Times New Roman" w:hAnsi="Times New Roman"/>
                <w:sz w:val="28"/>
                <w:szCs w:val="28"/>
              </w:rPr>
            </w:pPr>
            <w:r w:rsidRPr="00F01AFB">
              <w:rPr>
                <w:rFonts w:ascii="Times New Roman" w:hAnsi="Times New Roman"/>
                <w:sz w:val="28"/>
                <w:szCs w:val="28"/>
              </w:rPr>
              <w:t>Экзамен (промежуточный контроль)</w:t>
            </w:r>
          </w:p>
        </w:tc>
        <w:tc>
          <w:tcPr>
            <w:tcW w:w="2587" w:type="dxa"/>
            <w:shd w:val="clear" w:color="auto" w:fill="auto"/>
          </w:tcPr>
          <w:p w14:paraId="6B24B355"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60</w:t>
            </w:r>
          </w:p>
        </w:tc>
      </w:tr>
      <w:tr w:rsidR="000F1B6A" w:rsidRPr="00F01AFB" w14:paraId="47A3C55C" w14:textId="77777777" w:rsidTr="007E6C27">
        <w:trPr>
          <w:jc w:val="center"/>
        </w:trPr>
        <w:tc>
          <w:tcPr>
            <w:tcW w:w="498" w:type="dxa"/>
            <w:shd w:val="clear" w:color="auto" w:fill="auto"/>
          </w:tcPr>
          <w:p w14:paraId="06393BCD"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3.</w:t>
            </w:r>
          </w:p>
        </w:tc>
        <w:tc>
          <w:tcPr>
            <w:tcW w:w="6237" w:type="dxa"/>
            <w:shd w:val="clear" w:color="auto" w:fill="auto"/>
          </w:tcPr>
          <w:p w14:paraId="5CB7E570" w14:textId="77777777" w:rsidR="000F1B6A" w:rsidRPr="00F01AFB" w:rsidRDefault="000F1B6A" w:rsidP="00667B95">
            <w:pPr>
              <w:spacing w:after="0" w:line="240" w:lineRule="auto"/>
              <w:rPr>
                <w:rFonts w:ascii="Times New Roman" w:hAnsi="Times New Roman"/>
                <w:sz w:val="28"/>
                <w:szCs w:val="28"/>
              </w:rPr>
            </w:pPr>
            <w:r w:rsidRPr="00F01AFB">
              <w:rPr>
                <w:rFonts w:ascii="Times New Roman" w:hAnsi="Times New Roman"/>
                <w:sz w:val="28"/>
                <w:szCs w:val="28"/>
              </w:rPr>
              <w:t>Итого</w:t>
            </w:r>
          </w:p>
        </w:tc>
        <w:tc>
          <w:tcPr>
            <w:tcW w:w="2587" w:type="dxa"/>
            <w:shd w:val="clear" w:color="auto" w:fill="auto"/>
          </w:tcPr>
          <w:p w14:paraId="15E9DBD9" w14:textId="77777777" w:rsidR="000F1B6A" w:rsidRPr="00F01AFB" w:rsidRDefault="000F1B6A" w:rsidP="00667B95">
            <w:pPr>
              <w:spacing w:after="0" w:line="240" w:lineRule="auto"/>
              <w:jc w:val="center"/>
              <w:rPr>
                <w:rFonts w:ascii="Times New Roman" w:hAnsi="Times New Roman"/>
                <w:sz w:val="28"/>
                <w:szCs w:val="28"/>
              </w:rPr>
            </w:pPr>
            <w:r w:rsidRPr="00F01AFB">
              <w:rPr>
                <w:rFonts w:ascii="Times New Roman" w:hAnsi="Times New Roman"/>
                <w:sz w:val="28"/>
                <w:szCs w:val="28"/>
              </w:rPr>
              <w:t>100</w:t>
            </w:r>
          </w:p>
        </w:tc>
      </w:tr>
    </w:tbl>
    <w:p w14:paraId="386DB0B9" w14:textId="77777777" w:rsidR="004F0877" w:rsidRPr="00F01AFB" w:rsidRDefault="004F0877" w:rsidP="004F0877">
      <w:pPr>
        <w:spacing w:after="0" w:line="360" w:lineRule="auto"/>
        <w:ind w:firstLine="709"/>
        <w:jc w:val="both"/>
        <w:rPr>
          <w:rFonts w:ascii="Times New Roman" w:hAnsi="Times New Roman"/>
          <w:sz w:val="18"/>
          <w:szCs w:val="28"/>
        </w:rPr>
      </w:pPr>
    </w:p>
    <w:p w14:paraId="1F54F08B" w14:textId="63217449" w:rsidR="001E2FBD" w:rsidRPr="00F01AFB" w:rsidRDefault="004F0877" w:rsidP="004F0877">
      <w:pPr>
        <w:spacing w:after="0" w:line="360" w:lineRule="auto"/>
        <w:ind w:firstLine="709"/>
        <w:jc w:val="both"/>
        <w:rPr>
          <w:rFonts w:ascii="Times New Roman" w:hAnsi="Times New Roman"/>
          <w:sz w:val="28"/>
          <w:szCs w:val="28"/>
        </w:rPr>
      </w:pPr>
      <w:r w:rsidRPr="00F01AFB">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576EE83" w14:textId="77777777" w:rsidR="004F0877" w:rsidRPr="00F01AFB" w:rsidRDefault="004F0877" w:rsidP="004F0877">
      <w:pPr>
        <w:spacing w:after="0" w:line="360" w:lineRule="auto"/>
        <w:ind w:firstLine="709"/>
        <w:jc w:val="both"/>
        <w:rPr>
          <w:rFonts w:ascii="Times New Roman" w:hAnsi="Times New Roman"/>
          <w:sz w:val="28"/>
          <w:szCs w:val="28"/>
        </w:rPr>
      </w:pPr>
    </w:p>
    <w:p w14:paraId="305AA5A8" w14:textId="58771EE9" w:rsidR="00A112AE" w:rsidRPr="00F01AFB" w:rsidRDefault="00A112AE" w:rsidP="001E3439">
      <w:pPr>
        <w:pStyle w:val="1"/>
        <w:spacing w:before="0" w:after="0" w:line="360" w:lineRule="auto"/>
        <w:ind w:firstLine="709"/>
        <w:jc w:val="both"/>
        <w:rPr>
          <w:rFonts w:ascii="Times New Roman" w:hAnsi="Times New Roman" w:cs="Times New Roman"/>
          <w:sz w:val="28"/>
          <w:szCs w:val="24"/>
        </w:rPr>
      </w:pPr>
      <w:bookmarkStart w:id="32" w:name="_Toc120008009"/>
      <w:bookmarkStart w:id="33" w:name="_Toc421660307"/>
      <w:r w:rsidRPr="00F01AFB">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F01AFB">
        <w:rPr>
          <w:rFonts w:ascii="Times New Roman" w:hAnsi="Times New Roman" w:cs="Times New Roman"/>
          <w:sz w:val="28"/>
          <w:szCs w:val="24"/>
        </w:rPr>
        <w:t xml:space="preserve">по </w:t>
      </w:r>
      <w:r w:rsidRPr="00F01AFB">
        <w:rPr>
          <w:rFonts w:ascii="Times New Roman" w:hAnsi="Times New Roman" w:cs="Times New Roman"/>
          <w:sz w:val="28"/>
          <w:szCs w:val="24"/>
        </w:rPr>
        <w:t>дисциплин</w:t>
      </w:r>
      <w:r w:rsidR="00C76B89" w:rsidRPr="00F01AFB">
        <w:rPr>
          <w:rFonts w:ascii="Times New Roman" w:hAnsi="Times New Roman" w:cs="Times New Roman"/>
          <w:sz w:val="28"/>
          <w:szCs w:val="24"/>
        </w:rPr>
        <w:t>е</w:t>
      </w:r>
      <w:bookmarkEnd w:id="32"/>
      <w:r w:rsidRPr="00F01AFB">
        <w:rPr>
          <w:rFonts w:ascii="Times New Roman" w:hAnsi="Times New Roman" w:cs="Times New Roman"/>
          <w:sz w:val="28"/>
          <w:szCs w:val="24"/>
        </w:rPr>
        <w:t xml:space="preserve"> </w:t>
      </w:r>
      <w:bookmarkEnd w:id="33"/>
    </w:p>
    <w:p w14:paraId="4B75D51D" w14:textId="3D259893" w:rsidR="007E6C27" w:rsidRPr="00F01AFB" w:rsidRDefault="00A112AE" w:rsidP="008C2A9D">
      <w:pPr>
        <w:spacing w:after="0" w:line="360" w:lineRule="auto"/>
        <w:ind w:firstLine="709"/>
        <w:jc w:val="both"/>
        <w:rPr>
          <w:rFonts w:ascii="Times New Roman" w:hAnsi="Times New Roman"/>
          <w:iCs/>
          <w:color w:val="000000"/>
          <w:spacing w:val="-4"/>
          <w:sz w:val="28"/>
          <w:szCs w:val="24"/>
        </w:rPr>
      </w:pPr>
      <w:r w:rsidRPr="00F01AFB">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F01AFB">
        <w:rPr>
          <w:rFonts w:ascii="Times New Roman" w:hAnsi="Times New Roman"/>
          <w:iCs/>
          <w:color w:val="000000"/>
          <w:spacing w:val="-4"/>
          <w:sz w:val="28"/>
          <w:szCs w:val="24"/>
        </w:rPr>
        <w:t xml:space="preserve"> «</w:t>
      </w:r>
      <w:r w:rsidR="00F61C10" w:rsidRPr="00F01AFB">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F01AFB">
        <w:rPr>
          <w:rFonts w:ascii="Times New Roman" w:hAnsi="Times New Roman"/>
          <w:iCs/>
          <w:color w:val="000000"/>
          <w:spacing w:val="-4"/>
          <w:sz w:val="28"/>
          <w:szCs w:val="24"/>
        </w:rPr>
        <w:t>».</w:t>
      </w:r>
    </w:p>
    <w:p w14:paraId="0FD6ACC4" w14:textId="0D76F0F1" w:rsidR="00873979" w:rsidRPr="00F01AFB" w:rsidRDefault="00F01AFB" w:rsidP="00873979">
      <w:pPr>
        <w:spacing w:after="0" w:line="360" w:lineRule="auto"/>
        <w:ind w:firstLine="709"/>
        <w:jc w:val="right"/>
        <w:rPr>
          <w:rFonts w:ascii="Times New Roman" w:hAnsi="Times New Roman"/>
          <w:iCs/>
          <w:color w:val="000000"/>
          <w:spacing w:val="-4"/>
          <w:sz w:val="24"/>
          <w:szCs w:val="24"/>
        </w:rPr>
      </w:pPr>
      <w:r w:rsidRPr="00F01AFB">
        <w:rPr>
          <w:rFonts w:ascii="Times New Roman" w:hAnsi="Times New Roman"/>
          <w:iCs/>
          <w:color w:val="000000"/>
          <w:spacing w:val="-4"/>
          <w:sz w:val="24"/>
          <w:szCs w:val="24"/>
        </w:rPr>
        <w:lastRenderedPageBreak/>
        <w:t>Таблица 5</w:t>
      </w:r>
    </w:p>
    <w:tbl>
      <w:tblPr>
        <w:tblStyle w:val="af4"/>
        <w:tblW w:w="0" w:type="auto"/>
        <w:jc w:val="center"/>
        <w:tblLayout w:type="fixed"/>
        <w:tblLook w:val="04A0" w:firstRow="1" w:lastRow="0" w:firstColumn="1" w:lastColumn="0" w:noHBand="0" w:noVBand="1"/>
      </w:tblPr>
      <w:tblGrid>
        <w:gridCol w:w="2689"/>
        <w:gridCol w:w="2268"/>
        <w:gridCol w:w="2268"/>
        <w:gridCol w:w="2687"/>
      </w:tblGrid>
      <w:tr w:rsidR="008C4C14" w:rsidRPr="00F01AFB" w14:paraId="423C3476" w14:textId="77777777" w:rsidTr="005B3510">
        <w:trPr>
          <w:jc w:val="center"/>
        </w:trPr>
        <w:tc>
          <w:tcPr>
            <w:tcW w:w="2689" w:type="dxa"/>
          </w:tcPr>
          <w:p w14:paraId="23CFE6A3"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компетенции</w:t>
            </w:r>
          </w:p>
        </w:tc>
        <w:tc>
          <w:tcPr>
            <w:tcW w:w="2268" w:type="dxa"/>
          </w:tcPr>
          <w:p w14:paraId="79CFB040"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индикаторов достижения компетенции</w:t>
            </w:r>
          </w:p>
        </w:tc>
        <w:tc>
          <w:tcPr>
            <w:tcW w:w="2268" w:type="dxa"/>
          </w:tcPr>
          <w:p w14:paraId="2FA98F49" w14:textId="77777777" w:rsidR="00873979" w:rsidRPr="00F01AFB" w:rsidRDefault="00873979" w:rsidP="00B46B0F">
            <w:pPr>
              <w:spacing w:after="0" w:line="240" w:lineRule="auto"/>
              <w:jc w:val="both"/>
              <w:rPr>
                <w:rFonts w:ascii="Times New Roman" w:hAnsi="Times New Roman"/>
                <w:b/>
                <w:sz w:val="24"/>
                <w:szCs w:val="24"/>
              </w:rPr>
            </w:pPr>
            <w:r w:rsidRPr="00F01AFB">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687" w:type="dxa"/>
          </w:tcPr>
          <w:p w14:paraId="16EAA157"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Типовые контрольные задания</w:t>
            </w:r>
          </w:p>
        </w:tc>
      </w:tr>
      <w:tr w:rsidR="005B0231" w:rsidRPr="00F01AFB" w14:paraId="455763D2" w14:textId="77777777" w:rsidTr="005B3510">
        <w:trPr>
          <w:jc w:val="center"/>
        </w:trPr>
        <w:tc>
          <w:tcPr>
            <w:tcW w:w="2689" w:type="dxa"/>
          </w:tcPr>
          <w:p w14:paraId="21480FD3" w14:textId="77777777" w:rsidR="005B0231" w:rsidRPr="00F01AFB" w:rsidRDefault="005B0231" w:rsidP="00B46B0F">
            <w:pPr>
              <w:spacing w:after="0" w:line="240" w:lineRule="auto"/>
              <w:jc w:val="both"/>
              <w:rPr>
                <w:rFonts w:ascii="Times New Roman" w:hAnsi="Times New Roman"/>
                <w:b/>
                <w:sz w:val="24"/>
                <w:szCs w:val="24"/>
                <w:u w:val="single"/>
              </w:rPr>
            </w:pPr>
            <w:r w:rsidRPr="00F01AFB">
              <w:rPr>
                <w:rFonts w:ascii="Times New Roman" w:hAnsi="Times New Roman"/>
                <w:b/>
                <w:sz w:val="24"/>
                <w:szCs w:val="24"/>
                <w:u w:val="single"/>
              </w:rPr>
              <w:t>ПКН-1</w:t>
            </w:r>
          </w:p>
          <w:p w14:paraId="3E09A290" w14:textId="0822273D" w:rsidR="005B0231" w:rsidRPr="00F01AFB" w:rsidRDefault="005B0231" w:rsidP="00B46B0F">
            <w:pPr>
              <w:spacing w:after="0" w:line="240" w:lineRule="auto"/>
              <w:jc w:val="both"/>
              <w:rPr>
                <w:rFonts w:ascii="Times New Roman" w:hAnsi="Times New Roman"/>
                <w:sz w:val="24"/>
                <w:szCs w:val="24"/>
              </w:rPr>
            </w:pPr>
            <w:r w:rsidRPr="00F01AFB">
              <w:rPr>
                <w:rFonts w:ascii="Times New Roman" w:hAnsi="Times New Roman"/>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268" w:type="dxa"/>
          </w:tcPr>
          <w:p w14:paraId="1FC46B04" w14:textId="43661E11" w:rsidR="005B0231" w:rsidRPr="00F01AFB" w:rsidRDefault="005B0231" w:rsidP="00B46B0F">
            <w:pPr>
              <w:spacing w:after="0" w:line="240" w:lineRule="auto"/>
              <w:rPr>
                <w:rFonts w:ascii="Times New Roman" w:hAnsi="Times New Roman"/>
                <w:sz w:val="24"/>
                <w:szCs w:val="24"/>
              </w:rPr>
            </w:pPr>
            <w:r w:rsidRPr="00F01AFB">
              <w:rPr>
                <w:rFonts w:ascii="Times New Roman" w:hAnsi="Times New Roman"/>
                <w:sz w:val="24"/>
                <w:szCs w:val="24"/>
              </w:rPr>
              <w:t>l.</w:t>
            </w:r>
            <w:r w:rsidR="001E2FBD" w:rsidRPr="00F01AFB">
              <w:rPr>
                <w:rFonts w:ascii="Times New Roman" w:hAnsi="Times New Roman"/>
                <w:sz w:val="24"/>
                <w:szCs w:val="24"/>
              </w:rPr>
              <w:t xml:space="preserve"> </w:t>
            </w:r>
            <w:r w:rsidRPr="00F01AFB">
              <w:rPr>
                <w:rFonts w:ascii="Times New Roman" w:hAnsi="Times New Roman"/>
                <w:sz w:val="24"/>
                <w:szCs w:val="24"/>
              </w:rPr>
              <w:t>Демонстрирует знания теории и практики управления, а также современных тенденций развития менеджмента, как науки.</w:t>
            </w:r>
          </w:p>
          <w:p w14:paraId="32243D19" w14:textId="66C49CE8" w:rsidR="005B0231" w:rsidRPr="00F01AFB" w:rsidRDefault="005B0231" w:rsidP="00B46B0F">
            <w:pPr>
              <w:spacing w:after="0" w:line="240" w:lineRule="auto"/>
              <w:rPr>
                <w:rFonts w:ascii="Times New Roman" w:hAnsi="Times New Roman"/>
                <w:sz w:val="24"/>
                <w:szCs w:val="24"/>
              </w:rPr>
            </w:pPr>
            <w:r w:rsidRPr="00F01AFB">
              <w:rPr>
                <w:rFonts w:ascii="Times New Roman" w:hAnsi="Times New Roman"/>
                <w:sz w:val="24"/>
                <w:szCs w:val="24"/>
              </w:rPr>
              <w:t xml:space="preserve"> </w:t>
            </w:r>
          </w:p>
          <w:p w14:paraId="3348C598" w14:textId="20ECB39A" w:rsidR="005B0231" w:rsidRPr="00F01AFB" w:rsidRDefault="005B0231" w:rsidP="00B46B0F">
            <w:pPr>
              <w:spacing w:after="0" w:line="240" w:lineRule="auto"/>
              <w:rPr>
                <w:rFonts w:ascii="Times New Roman" w:hAnsi="Times New Roman"/>
                <w:sz w:val="24"/>
                <w:szCs w:val="24"/>
              </w:rPr>
            </w:pPr>
          </w:p>
          <w:p w14:paraId="6ADDB848" w14:textId="77777777" w:rsidR="005B0231" w:rsidRPr="00F01AFB" w:rsidRDefault="005B0231" w:rsidP="00B46B0F">
            <w:pPr>
              <w:spacing w:after="0" w:line="240" w:lineRule="auto"/>
              <w:rPr>
                <w:rFonts w:ascii="Times New Roman" w:hAnsi="Times New Roman"/>
                <w:sz w:val="24"/>
                <w:szCs w:val="24"/>
              </w:rPr>
            </w:pPr>
          </w:p>
          <w:p w14:paraId="12AE46CE" w14:textId="4EAF0E90" w:rsidR="005B0231" w:rsidRPr="00F01AFB" w:rsidRDefault="005B0231" w:rsidP="00B46B0F">
            <w:pPr>
              <w:spacing w:after="0" w:line="240" w:lineRule="auto"/>
              <w:rPr>
                <w:rFonts w:ascii="Times New Roman" w:hAnsi="Times New Roman"/>
                <w:bCs/>
                <w:sz w:val="24"/>
                <w:szCs w:val="24"/>
              </w:rPr>
            </w:pPr>
          </w:p>
        </w:tc>
        <w:tc>
          <w:tcPr>
            <w:tcW w:w="2268" w:type="dxa"/>
          </w:tcPr>
          <w:p w14:paraId="5DE2C124" w14:textId="77777777" w:rsidR="007E6C27" w:rsidRPr="00F01AFB" w:rsidRDefault="007E6C27" w:rsidP="00B46B0F">
            <w:pPr>
              <w:spacing w:after="0" w:line="240" w:lineRule="auto"/>
              <w:rPr>
                <w:rFonts w:ascii="Times New Roman" w:hAnsi="Times New Roman"/>
                <w:b/>
                <w:sz w:val="24"/>
                <w:szCs w:val="24"/>
              </w:rPr>
            </w:pPr>
            <w:r w:rsidRPr="00F01AFB">
              <w:rPr>
                <w:rFonts w:ascii="Times New Roman" w:hAnsi="Times New Roman"/>
                <w:b/>
                <w:sz w:val="24"/>
                <w:szCs w:val="24"/>
              </w:rPr>
              <w:t>Знать:</w:t>
            </w:r>
          </w:p>
          <w:p w14:paraId="5F18771D" w14:textId="77777777" w:rsidR="007E6C27" w:rsidRPr="00F01AFB" w:rsidRDefault="007E6C27" w:rsidP="00B46B0F">
            <w:pPr>
              <w:pStyle w:val="a7"/>
              <w:shd w:val="clear" w:color="auto" w:fill="FFFFFF"/>
              <w:spacing w:before="0" w:beforeAutospacing="0" w:after="0" w:afterAutospacing="0"/>
              <w:contextualSpacing/>
              <w:rPr>
                <w:rFonts w:eastAsia="Calibri"/>
                <w:bCs/>
                <w:lang w:eastAsia="en-US"/>
              </w:rPr>
            </w:pPr>
            <w:r w:rsidRPr="00F01AFB">
              <w:rPr>
                <w:rFonts w:eastAsia="Calibri"/>
                <w:bCs/>
                <w:lang w:eastAsia="en-US"/>
              </w:rPr>
              <w:t xml:space="preserve">теорию и практику управления финансами спортивных организаций, а также современные </w:t>
            </w:r>
          </w:p>
          <w:p w14:paraId="489E8919" w14:textId="77777777" w:rsidR="007E6C27" w:rsidRPr="00F01AFB" w:rsidRDefault="007E6C27" w:rsidP="00B46B0F">
            <w:pPr>
              <w:spacing w:after="0" w:line="240" w:lineRule="auto"/>
              <w:rPr>
                <w:rFonts w:ascii="Times New Roman" w:hAnsi="Times New Roman"/>
                <w:b/>
                <w:sz w:val="24"/>
                <w:szCs w:val="24"/>
              </w:rPr>
            </w:pPr>
            <w:r w:rsidRPr="00F01AFB">
              <w:rPr>
                <w:rFonts w:ascii="Times New Roman" w:hAnsi="Times New Roman"/>
                <w:bCs/>
                <w:sz w:val="24"/>
                <w:szCs w:val="24"/>
              </w:rPr>
              <w:t>тенденции развития финансового менеджмента, как науки</w:t>
            </w:r>
            <w:r w:rsidRPr="00F01AFB">
              <w:rPr>
                <w:rFonts w:ascii="Times New Roman" w:hAnsi="Times New Roman"/>
                <w:bCs/>
                <w:sz w:val="24"/>
                <w:szCs w:val="24"/>
              </w:rPr>
              <w:br/>
            </w:r>
            <w:r w:rsidRPr="00F01AFB">
              <w:rPr>
                <w:rFonts w:ascii="Times New Roman" w:hAnsi="Times New Roman"/>
                <w:b/>
                <w:sz w:val="24"/>
                <w:szCs w:val="24"/>
              </w:rPr>
              <w:t>Уметь:</w:t>
            </w:r>
          </w:p>
          <w:p w14:paraId="0002C7CD" w14:textId="2D5D58CC" w:rsidR="005B0231" w:rsidRPr="00F01AFB" w:rsidRDefault="007E6C27" w:rsidP="00B46B0F">
            <w:pPr>
              <w:spacing w:after="0" w:line="240" w:lineRule="auto"/>
              <w:rPr>
                <w:rFonts w:ascii="Times New Roman" w:hAnsi="Times New Roman"/>
                <w:sz w:val="24"/>
                <w:szCs w:val="24"/>
              </w:rPr>
            </w:pPr>
            <w:r w:rsidRPr="00F01AFB">
              <w:rPr>
                <w:rFonts w:ascii="Times New Roman" w:hAnsi="Times New Roman"/>
                <w:sz w:val="24"/>
                <w:szCs w:val="24"/>
              </w:rPr>
              <w:t>применять практические навыки управления в сфере финансов спортивных организаций</w:t>
            </w:r>
          </w:p>
        </w:tc>
        <w:tc>
          <w:tcPr>
            <w:tcW w:w="2687" w:type="dxa"/>
          </w:tcPr>
          <w:p w14:paraId="05B7B993" w14:textId="77777777" w:rsidR="005B0231" w:rsidRPr="00F01AFB" w:rsidRDefault="005B0231"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1</w:t>
            </w:r>
          </w:p>
          <w:p w14:paraId="25E6FF33" w14:textId="3F1E98A0" w:rsidR="007E6C27" w:rsidRPr="00F01AFB" w:rsidRDefault="007E6C27" w:rsidP="00B46B0F">
            <w:pPr>
              <w:tabs>
                <w:tab w:val="left" w:pos="311"/>
              </w:tabs>
              <w:spacing w:after="0" w:line="240" w:lineRule="auto"/>
              <w:rPr>
                <w:rFonts w:ascii="Times New Roman" w:hAnsi="Times New Roman"/>
                <w:sz w:val="24"/>
                <w:szCs w:val="24"/>
              </w:rPr>
            </w:pPr>
            <w:r w:rsidRPr="00F01AFB">
              <w:rPr>
                <w:rFonts w:ascii="Times New Roman" w:hAnsi="Times New Roman"/>
                <w:sz w:val="24"/>
                <w:szCs w:val="24"/>
              </w:rPr>
              <w:t>Главной особенностью в организации финансовой работы спортивного клуба можно признать:</w:t>
            </w:r>
          </w:p>
          <w:p w14:paraId="29D91BD3" w14:textId="77777777" w:rsidR="007E6C27" w:rsidRPr="00F01AFB" w:rsidRDefault="007E6C27" w:rsidP="00BF43A0">
            <w:pPr>
              <w:numPr>
                <w:ilvl w:val="0"/>
                <w:numId w:val="32"/>
              </w:numPr>
              <w:spacing w:after="0" w:line="240" w:lineRule="auto"/>
              <w:ind w:left="453"/>
              <w:jc w:val="both"/>
              <w:rPr>
                <w:rFonts w:ascii="Times New Roman" w:hAnsi="Times New Roman"/>
                <w:sz w:val="24"/>
                <w:szCs w:val="24"/>
              </w:rPr>
            </w:pPr>
            <w:r w:rsidRPr="00F01AFB">
              <w:rPr>
                <w:rFonts w:ascii="Times New Roman" w:hAnsi="Times New Roman"/>
                <w:sz w:val="24"/>
                <w:szCs w:val="24"/>
              </w:rPr>
              <w:t>Структуру активов</w:t>
            </w:r>
          </w:p>
          <w:p w14:paraId="090D2E65" w14:textId="77777777" w:rsidR="007E6C27" w:rsidRPr="00F01AFB" w:rsidRDefault="007E6C27" w:rsidP="00BF43A0">
            <w:pPr>
              <w:numPr>
                <w:ilvl w:val="0"/>
                <w:numId w:val="32"/>
              </w:numPr>
              <w:spacing w:after="0" w:line="240" w:lineRule="auto"/>
              <w:ind w:left="453"/>
              <w:jc w:val="both"/>
              <w:rPr>
                <w:rFonts w:ascii="Times New Roman" w:hAnsi="Times New Roman"/>
                <w:sz w:val="24"/>
                <w:szCs w:val="24"/>
              </w:rPr>
            </w:pPr>
            <w:r w:rsidRPr="00F01AFB">
              <w:rPr>
                <w:rFonts w:ascii="Times New Roman" w:hAnsi="Times New Roman"/>
                <w:sz w:val="24"/>
                <w:szCs w:val="24"/>
              </w:rPr>
              <w:t>Зависимость от спортивного результата</w:t>
            </w:r>
          </w:p>
          <w:p w14:paraId="59B989C5" w14:textId="77777777" w:rsidR="007E6C27" w:rsidRPr="00F01AFB" w:rsidRDefault="007E6C27" w:rsidP="00BF43A0">
            <w:pPr>
              <w:numPr>
                <w:ilvl w:val="0"/>
                <w:numId w:val="32"/>
              </w:numPr>
              <w:spacing w:after="0" w:line="240" w:lineRule="auto"/>
              <w:ind w:left="453"/>
              <w:jc w:val="both"/>
              <w:rPr>
                <w:rFonts w:ascii="Times New Roman" w:hAnsi="Times New Roman"/>
                <w:sz w:val="24"/>
                <w:szCs w:val="24"/>
              </w:rPr>
            </w:pPr>
            <w:r w:rsidRPr="00F01AFB">
              <w:rPr>
                <w:rFonts w:ascii="Times New Roman" w:hAnsi="Times New Roman"/>
                <w:sz w:val="24"/>
                <w:szCs w:val="24"/>
              </w:rPr>
              <w:t>Особенности взаимоотношений с потребителями</w:t>
            </w:r>
          </w:p>
          <w:p w14:paraId="3DE7236F" w14:textId="77777777" w:rsidR="007E6C27" w:rsidRPr="00F01AFB" w:rsidRDefault="007E6C27" w:rsidP="00BF43A0">
            <w:pPr>
              <w:numPr>
                <w:ilvl w:val="0"/>
                <w:numId w:val="32"/>
              </w:numPr>
              <w:spacing w:after="0" w:line="240" w:lineRule="auto"/>
              <w:ind w:left="453"/>
              <w:jc w:val="both"/>
              <w:rPr>
                <w:rFonts w:ascii="Times New Roman" w:hAnsi="Times New Roman"/>
                <w:sz w:val="24"/>
                <w:szCs w:val="24"/>
              </w:rPr>
            </w:pPr>
            <w:r w:rsidRPr="00F01AFB">
              <w:rPr>
                <w:rFonts w:ascii="Times New Roman" w:hAnsi="Times New Roman"/>
                <w:sz w:val="24"/>
                <w:szCs w:val="24"/>
              </w:rPr>
              <w:t>Все перечисленное</w:t>
            </w:r>
          </w:p>
          <w:p w14:paraId="3C807970" w14:textId="77777777" w:rsidR="00E83E93" w:rsidRPr="00F01AFB" w:rsidRDefault="00E83E93" w:rsidP="00B46B0F">
            <w:pPr>
              <w:widowControl w:val="0"/>
              <w:spacing w:after="0" w:line="240" w:lineRule="auto"/>
              <w:jc w:val="center"/>
              <w:rPr>
                <w:rFonts w:ascii="Times New Roman" w:eastAsia="Times New Roman" w:hAnsi="Times New Roman"/>
                <w:b/>
                <w:noProof/>
                <w:sz w:val="24"/>
                <w:szCs w:val="24"/>
                <w:lang w:eastAsia="ru-RU"/>
              </w:rPr>
            </w:pPr>
          </w:p>
          <w:p w14:paraId="662EAE0A" w14:textId="29A42F7D" w:rsidR="007E6C27" w:rsidRPr="00F01AFB" w:rsidRDefault="007E6C27"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2</w:t>
            </w:r>
          </w:p>
          <w:p w14:paraId="47B31C2B" w14:textId="690521DC" w:rsidR="007E6C27" w:rsidRPr="00F01AFB" w:rsidRDefault="007E6C27" w:rsidP="00B46B0F">
            <w:pPr>
              <w:widowControl w:val="0"/>
              <w:spacing w:after="0" w:line="240" w:lineRule="auto"/>
              <w:rPr>
                <w:rFonts w:ascii="Times New Roman" w:eastAsia="Times New Roman" w:hAnsi="Times New Roman"/>
                <w:noProof/>
                <w:sz w:val="24"/>
                <w:szCs w:val="24"/>
                <w:lang w:eastAsia="ru-RU"/>
              </w:rPr>
            </w:pPr>
            <w:r w:rsidRPr="00F01AFB">
              <w:rPr>
                <w:rFonts w:ascii="Times New Roman" w:eastAsia="Times New Roman" w:hAnsi="Times New Roman"/>
                <w:noProof/>
                <w:sz w:val="24"/>
                <w:szCs w:val="24"/>
                <w:lang w:eastAsia="ru-RU"/>
              </w:rPr>
              <w:t>EBITDA – это:</w:t>
            </w:r>
          </w:p>
          <w:p w14:paraId="3D4C7B81" w14:textId="77777777" w:rsidR="007E6C27" w:rsidRPr="00F01AFB" w:rsidRDefault="007E6C27" w:rsidP="00B46B0F">
            <w:pPr>
              <w:widowControl w:val="0"/>
              <w:spacing w:after="0" w:line="240" w:lineRule="auto"/>
              <w:ind w:left="453" w:hanging="284"/>
              <w:rPr>
                <w:rFonts w:ascii="Times New Roman" w:eastAsia="Times New Roman" w:hAnsi="Times New Roman"/>
                <w:noProof/>
                <w:sz w:val="24"/>
                <w:szCs w:val="24"/>
                <w:lang w:eastAsia="ru-RU"/>
              </w:rPr>
            </w:pPr>
            <w:r w:rsidRPr="00F01AFB">
              <w:rPr>
                <w:rFonts w:ascii="Times New Roman" w:eastAsia="Times New Roman" w:hAnsi="Times New Roman"/>
                <w:noProof/>
                <w:sz w:val="24"/>
                <w:szCs w:val="24"/>
                <w:lang w:eastAsia="ru-RU"/>
              </w:rPr>
              <w:t>A.</w:t>
            </w:r>
            <w:r w:rsidRPr="00F01AFB">
              <w:rPr>
                <w:rFonts w:ascii="Times New Roman" w:eastAsia="Times New Roman" w:hAnsi="Times New Roman"/>
                <w:noProof/>
                <w:sz w:val="24"/>
                <w:szCs w:val="24"/>
                <w:lang w:eastAsia="ru-RU"/>
              </w:rPr>
              <w:tab/>
              <w:t>Прибыль до вычета расходов по уплате налогов, процентов и начисленной амортизации</w:t>
            </w:r>
          </w:p>
          <w:p w14:paraId="3A2AC68D" w14:textId="77777777" w:rsidR="007E6C27" w:rsidRPr="00F01AFB" w:rsidRDefault="007E6C27" w:rsidP="00B46B0F">
            <w:pPr>
              <w:widowControl w:val="0"/>
              <w:spacing w:after="0" w:line="240" w:lineRule="auto"/>
              <w:ind w:left="453" w:hanging="284"/>
              <w:rPr>
                <w:rFonts w:ascii="Times New Roman" w:eastAsia="Times New Roman" w:hAnsi="Times New Roman"/>
                <w:noProof/>
                <w:sz w:val="24"/>
                <w:szCs w:val="24"/>
                <w:lang w:eastAsia="ru-RU"/>
              </w:rPr>
            </w:pPr>
            <w:r w:rsidRPr="00F01AFB">
              <w:rPr>
                <w:rFonts w:ascii="Times New Roman" w:eastAsia="Times New Roman" w:hAnsi="Times New Roman"/>
                <w:noProof/>
                <w:sz w:val="24"/>
                <w:szCs w:val="24"/>
                <w:lang w:eastAsia="ru-RU"/>
              </w:rPr>
              <w:t>B.</w:t>
            </w:r>
            <w:r w:rsidRPr="00F01AFB">
              <w:rPr>
                <w:rFonts w:ascii="Times New Roman" w:eastAsia="Times New Roman" w:hAnsi="Times New Roman"/>
                <w:noProof/>
                <w:sz w:val="24"/>
                <w:szCs w:val="24"/>
                <w:lang w:eastAsia="ru-RU"/>
              </w:rPr>
              <w:tab/>
              <w:t>Прибыль до вычета процентов и начисленной амортизации</w:t>
            </w:r>
          </w:p>
          <w:p w14:paraId="160FDC07" w14:textId="77777777" w:rsidR="007E6C27" w:rsidRPr="00F01AFB" w:rsidRDefault="007E6C27" w:rsidP="00B46B0F">
            <w:pPr>
              <w:widowControl w:val="0"/>
              <w:spacing w:after="0" w:line="240" w:lineRule="auto"/>
              <w:ind w:left="453" w:hanging="284"/>
              <w:rPr>
                <w:rFonts w:ascii="Times New Roman" w:eastAsia="Times New Roman" w:hAnsi="Times New Roman"/>
                <w:noProof/>
                <w:sz w:val="24"/>
                <w:szCs w:val="24"/>
                <w:lang w:eastAsia="ru-RU"/>
              </w:rPr>
            </w:pPr>
            <w:r w:rsidRPr="00F01AFB">
              <w:rPr>
                <w:rFonts w:ascii="Times New Roman" w:eastAsia="Times New Roman" w:hAnsi="Times New Roman"/>
                <w:noProof/>
                <w:sz w:val="24"/>
                <w:szCs w:val="24"/>
                <w:lang w:eastAsia="ru-RU"/>
              </w:rPr>
              <w:t>C.</w:t>
            </w:r>
            <w:r w:rsidRPr="00F01AFB">
              <w:rPr>
                <w:rFonts w:ascii="Times New Roman" w:eastAsia="Times New Roman" w:hAnsi="Times New Roman"/>
                <w:noProof/>
                <w:sz w:val="24"/>
                <w:szCs w:val="24"/>
                <w:lang w:eastAsia="ru-RU"/>
              </w:rPr>
              <w:tab/>
              <w:t>Прибыль до вычета управленческих расходов, расходов по уплате налогов, процентов и начисленной амортизации</w:t>
            </w:r>
          </w:p>
          <w:p w14:paraId="1D7C51B6" w14:textId="6A83E9A5" w:rsidR="005B0231" w:rsidRPr="00F01AFB" w:rsidRDefault="007E6C27" w:rsidP="00B46B0F">
            <w:pPr>
              <w:widowControl w:val="0"/>
              <w:spacing w:after="0" w:line="240" w:lineRule="auto"/>
              <w:ind w:left="453" w:hanging="284"/>
              <w:rPr>
                <w:rFonts w:ascii="Times New Roman" w:eastAsia="Times New Roman" w:hAnsi="Times New Roman"/>
                <w:noProof/>
                <w:sz w:val="24"/>
                <w:szCs w:val="24"/>
                <w:lang w:eastAsia="ru-RU"/>
              </w:rPr>
            </w:pPr>
            <w:r w:rsidRPr="00F01AFB">
              <w:rPr>
                <w:rFonts w:ascii="Times New Roman" w:eastAsia="Times New Roman" w:hAnsi="Times New Roman"/>
                <w:noProof/>
                <w:sz w:val="24"/>
                <w:szCs w:val="24"/>
                <w:lang w:eastAsia="ru-RU"/>
              </w:rPr>
              <w:t>D.</w:t>
            </w:r>
            <w:r w:rsidRPr="00F01AFB">
              <w:rPr>
                <w:rFonts w:ascii="Times New Roman" w:eastAsia="Times New Roman" w:hAnsi="Times New Roman"/>
                <w:noProof/>
                <w:sz w:val="24"/>
                <w:szCs w:val="24"/>
                <w:lang w:eastAsia="ru-RU"/>
              </w:rPr>
              <w:tab/>
              <w:t>Прибыль до вычета расходов по уплате процентов,  налогов, управленческих расходов и начисленной амортизации</w:t>
            </w:r>
          </w:p>
        </w:tc>
      </w:tr>
      <w:tr w:rsidR="005B0231" w:rsidRPr="00F01AFB" w14:paraId="58F9B6B0" w14:textId="77777777" w:rsidTr="005B3510">
        <w:trPr>
          <w:jc w:val="center"/>
        </w:trPr>
        <w:tc>
          <w:tcPr>
            <w:tcW w:w="2689" w:type="dxa"/>
          </w:tcPr>
          <w:p w14:paraId="449D4BAD" w14:textId="77777777" w:rsidR="005B0231" w:rsidRPr="00F01AFB" w:rsidRDefault="005B0231" w:rsidP="00B46B0F">
            <w:pPr>
              <w:spacing w:after="0" w:line="240" w:lineRule="auto"/>
              <w:jc w:val="both"/>
              <w:rPr>
                <w:rFonts w:ascii="Times New Roman" w:hAnsi="Times New Roman"/>
                <w:sz w:val="24"/>
                <w:szCs w:val="24"/>
              </w:rPr>
            </w:pPr>
          </w:p>
        </w:tc>
        <w:tc>
          <w:tcPr>
            <w:tcW w:w="2268" w:type="dxa"/>
          </w:tcPr>
          <w:p w14:paraId="616D0443" w14:textId="4212AD3A" w:rsidR="005B0231" w:rsidRPr="00F01AFB" w:rsidRDefault="005B0231" w:rsidP="00B46B0F">
            <w:pPr>
              <w:spacing w:after="0" w:line="240" w:lineRule="auto"/>
              <w:rPr>
                <w:rFonts w:ascii="Times New Roman" w:hAnsi="Times New Roman"/>
                <w:sz w:val="24"/>
                <w:szCs w:val="24"/>
              </w:rPr>
            </w:pPr>
            <w:r w:rsidRPr="00F01AFB">
              <w:rPr>
                <w:rFonts w:ascii="Times New Roman" w:hAnsi="Times New Roman"/>
                <w:sz w:val="24"/>
                <w:szCs w:val="24"/>
              </w:rPr>
              <w:t xml:space="preserve">2. Обладает умением выявлять </w:t>
            </w:r>
            <w:r w:rsidRPr="00F01AFB">
              <w:rPr>
                <w:rFonts w:ascii="Times New Roman" w:hAnsi="Times New Roman"/>
                <w:sz w:val="24"/>
                <w:szCs w:val="24"/>
              </w:rPr>
              <w:lastRenderedPageBreak/>
              <w:t>необходимость изменений в социально-экономических системах и организовывать реализацию таких изменений.</w:t>
            </w:r>
          </w:p>
        </w:tc>
        <w:tc>
          <w:tcPr>
            <w:tcW w:w="2268" w:type="dxa"/>
          </w:tcPr>
          <w:p w14:paraId="142DB237" w14:textId="77777777" w:rsidR="007E6C27" w:rsidRPr="00F01AFB" w:rsidRDefault="007E6C27" w:rsidP="00B46B0F">
            <w:pPr>
              <w:spacing w:after="0" w:line="240" w:lineRule="auto"/>
              <w:rPr>
                <w:rFonts w:ascii="Times New Roman" w:hAnsi="Times New Roman"/>
                <w:b/>
                <w:sz w:val="24"/>
                <w:szCs w:val="24"/>
              </w:rPr>
            </w:pPr>
            <w:r w:rsidRPr="00F01AFB">
              <w:rPr>
                <w:rFonts w:ascii="Times New Roman" w:hAnsi="Times New Roman"/>
                <w:b/>
                <w:sz w:val="24"/>
                <w:szCs w:val="24"/>
              </w:rPr>
              <w:lastRenderedPageBreak/>
              <w:t>Знать:</w:t>
            </w:r>
          </w:p>
          <w:p w14:paraId="381AB6CE" w14:textId="77777777" w:rsidR="007E6C27" w:rsidRPr="00F01AFB" w:rsidRDefault="007E6C27" w:rsidP="00B46B0F">
            <w:pPr>
              <w:spacing w:after="0" w:line="240" w:lineRule="auto"/>
              <w:rPr>
                <w:rFonts w:ascii="Times New Roman" w:hAnsi="Times New Roman"/>
                <w:b/>
                <w:sz w:val="24"/>
                <w:szCs w:val="24"/>
              </w:rPr>
            </w:pPr>
            <w:r w:rsidRPr="00F01AFB">
              <w:rPr>
                <w:rFonts w:ascii="Times New Roman" w:hAnsi="Times New Roman"/>
                <w:bCs/>
                <w:sz w:val="24"/>
                <w:szCs w:val="24"/>
              </w:rPr>
              <w:t xml:space="preserve">структуру </w:t>
            </w:r>
            <w:r w:rsidRPr="00F01AFB">
              <w:rPr>
                <w:rFonts w:ascii="Times New Roman" w:hAnsi="Times New Roman"/>
                <w:bCs/>
                <w:sz w:val="24"/>
                <w:szCs w:val="24"/>
              </w:rPr>
              <w:lastRenderedPageBreak/>
              <w:t>индустрии спорта</w:t>
            </w:r>
            <w:r w:rsidRPr="00F01AFB">
              <w:rPr>
                <w:rFonts w:ascii="Times New Roman" w:hAnsi="Times New Roman"/>
                <w:bCs/>
                <w:sz w:val="24"/>
                <w:szCs w:val="24"/>
              </w:rPr>
              <w:br/>
            </w:r>
            <w:r w:rsidRPr="00F01AFB">
              <w:rPr>
                <w:rFonts w:ascii="Times New Roman" w:hAnsi="Times New Roman"/>
                <w:b/>
                <w:sz w:val="24"/>
                <w:szCs w:val="24"/>
              </w:rPr>
              <w:t>Уметь:</w:t>
            </w:r>
          </w:p>
          <w:p w14:paraId="55FD537F" w14:textId="343344AD" w:rsidR="005B0231" w:rsidRPr="00F01AFB" w:rsidRDefault="007E6C27" w:rsidP="00B46B0F">
            <w:pPr>
              <w:spacing w:after="0" w:line="240" w:lineRule="auto"/>
              <w:rPr>
                <w:rFonts w:ascii="Times New Roman" w:hAnsi="Times New Roman"/>
                <w:sz w:val="24"/>
                <w:szCs w:val="24"/>
              </w:rPr>
            </w:pPr>
            <w:r w:rsidRPr="00F01AFB">
              <w:rPr>
                <w:rFonts w:ascii="Times New Roman" w:hAnsi="Times New Roman"/>
                <w:sz w:val="24"/>
                <w:szCs w:val="24"/>
              </w:rPr>
              <w:t xml:space="preserve">выявлять необходимость изменений в финансовой системе спортивных организаций </w:t>
            </w:r>
          </w:p>
        </w:tc>
        <w:tc>
          <w:tcPr>
            <w:tcW w:w="2687" w:type="dxa"/>
          </w:tcPr>
          <w:p w14:paraId="4BD3E5F1" w14:textId="77777777" w:rsidR="005B0231" w:rsidRPr="00F01AFB" w:rsidRDefault="005B0231"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lastRenderedPageBreak/>
              <w:t>Задание 1</w:t>
            </w:r>
          </w:p>
          <w:p w14:paraId="6BBB2326" w14:textId="22EC950D" w:rsidR="007E6C27" w:rsidRPr="00F01AFB" w:rsidRDefault="007E6C27" w:rsidP="00B46B0F">
            <w:pPr>
              <w:spacing w:after="0" w:line="240" w:lineRule="auto"/>
              <w:jc w:val="both"/>
              <w:rPr>
                <w:rFonts w:ascii="Times New Roman" w:hAnsi="Times New Roman"/>
                <w:sz w:val="24"/>
                <w:szCs w:val="24"/>
              </w:rPr>
            </w:pPr>
            <w:r w:rsidRPr="00F01AFB">
              <w:rPr>
                <w:rFonts w:ascii="Times New Roman" w:hAnsi="Times New Roman"/>
                <w:sz w:val="24"/>
                <w:szCs w:val="24"/>
              </w:rPr>
              <w:t xml:space="preserve">Главный актив </w:t>
            </w:r>
            <w:r w:rsidRPr="00F01AFB">
              <w:rPr>
                <w:rFonts w:ascii="Times New Roman" w:hAnsi="Times New Roman"/>
                <w:sz w:val="24"/>
                <w:szCs w:val="24"/>
              </w:rPr>
              <w:lastRenderedPageBreak/>
              <w:t>спортивного клуба, который прямо или косвенно генерирует все входящие денежные потоки, но при этом не отражается в отчетности, это:</w:t>
            </w:r>
          </w:p>
          <w:p w14:paraId="054060EB" w14:textId="77777777" w:rsidR="007E6C27" w:rsidRPr="00F01AFB" w:rsidRDefault="007E6C27" w:rsidP="00BF43A0">
            <w:pPr>
              <w:numPr>
                <w:ilvl w:val="0"/>
                <w:numId w:val="33"/>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Стадион</w:t>
            </w:r>
          </w:p>
          <w:p w14:paraId="11D2D172" w14:textId="77777777" w:rsidR="007E6C27" w:rsidRPr="00F01AFB" w:rsidRDefault="007E6C27" w:rsidP="00BF43A0">
            <w:pPr>
              <w:numPr>
                <w:ilvl w:val="0"/>
                <w:numId w:val="33"/>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Болельщики</w:t>
            </w:r>
          </w:p>
          <w:p w14:paraId="5FB9AD1F" w14:textId="77777777" w:rsidR="007E6C27" w:rsidRPr="00F01AFB" w:rsidRDefault="007E6C27" w:rsidP="00BF43A0">
            <w:pPr>
              <w:numPr>
                <w:ilvl w:val="0"/>
                <w:numId w:val="33"/>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Игроки</w:t>
            </w:r>
          </w:p>
          <w:p w14:paraId="68FECB76" w14:textId="77777777" w:rsidR="005B0231" w:rsidRPr="00F01AFB" w:rsidRDefault="007E6C27" w:rsidP="00BF43A0">
            <w:pPr>
              <w:pStyle w:val="ab"/>
              <w:numPr>
                <w:ilvl w:val="0"/>
                <w:numId w:val="33"/>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Капитал</w:t>
            </w:r>
          </w:p>
          <w:p w14:paraId="27BF9C79" w14:textId="77777777" w:rsidR="00E83E93" w:rsidRPr="00F01AFB" w:rsidRDefault="00E83E93" w:rsidP="00B46B0F">
            <w:pPr>
              <w:widowControl w:val="0"/>
              <w:spacing w:after="0" w:line="240" w:lineRule="auto"/>
              <w:jc w:val="center"/>
              <w:rPr>
                <w:rFonts w:ascii="Times New Roman" w:eastAsia="Times New Roman" w:hAnsi="Times New Roman"/>
                <w:b/>
                <w:noProof/>
                <w:sz w:val="24"/>
                <w:szCs w:val="24"/>
                <w:lang w:eastAsia="ru-RU"/>
              </w:rPr>
            </w:pPr>
          </w:p>
          <w:p w14:paraId="11D066E1" w14:textId="52C48D81" w:rsidR="007E6C27" w:rsidRPr="00F01AFB" w:rsidRDefault="007E6C27"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2</w:t>
            </w:r>
          </w:p>
          <w:p w14:paraId="7AE02C65" w14:textId="2D9E4710" w:rsidR="007E6C27" w:rsidRPr="00F01AFB" w:rsidRDefault="007C609E" w:rsidP="00B46B0F">
            <w:pPr>
              <w:spacing w:after="0" w:line="240" w:lineRule="auto"/>
              <w:jc w:val="both"/>
              <w:rPr>
                <w:rFonts w:ascii="Times New Roman" w:hAnsi="Times New Roman"/>
                <w:sz w:val="24"/>
                <w:szCs w:val="24"/>
              </w:rPr>
            </w:pPr>
            <w:r w:rsidRPr="00F01AFB">
              <w:rPr>
                <w:rFonts w:ascii="Times New Roman" w:hAnsi="Times New Roman"/>
                <w:sz w:val="24"/>
                <w:szCs w:val="24"/>
              </w:rPr>
              <w:t>Какая из перечисленных организаций НЕ относится к индустрии спорта:</w:t>
            </w:r>
          </w:p>
          <w:p w14:paraId="12097FAD" w14:textId="77777777" w:rsidR="007C609E" w:rsidRPr="00F01AFB" w:rsidRDefault="007C609E" w:rsidP="00BF43A0">
            <w:pPr>
              <w:pStyle w:val="ab"/>
              <w:numPr>
                <w:ilvl w:val="0"/>
                <w:numId w:val="34"/>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Букмекеры</w:t>
            </w:r>
          </w:p>
          <w:p w14:paraId="5A9D0EF7" w14:textId="77777777" w:rsidR="007C609E" w:rsidRPr="00F01AFB" w:rsidRDefault="007C609E" w:rsidP="00BF43A0">
            <w:pPr>
              <w:pStyle w:val="ab"/>
              <w:numPr>
                <w:ilvl w:val="0"/>
                <w:numId w:val="34"/>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Медиа</w:t>
            </w:r>
          </w:p>
          <w:p w14:paraId="4DB3C591" w14:textId="77777777" w:rsidR="007C609E" w:rsidRPr="00F01AFB" w:rsidRDefault="007C609E" w:rsidP="00BF43A0">
            <w:pPr>
              <w:pStyle w:val="ab"/>
              <w:numPr>
                <w:ilvl w:val="0"/>
                <w:numId w:val="34"/>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Производители компьютерных игр</w:t>
            </w:r>
          </w:p>
          <w:p w14:paraId="14F6BE92" w14:textId="378CA0C7" w:rsidR="007C609E" w:rsidRPr="00F01AFB" w:rsidRDefault="007C609E" w:rsidP="00BF43A0">
            <w:pPr>
              <w:pStyle w:val="ab"/>
              <w:numPr>
                <w:ilvl w:val="0"/>
                <w:numId w:val="34"/>
              </w:numPr>
              <w:spacing w:after="0" w:line="240" w:lineRule="auto"/>
              <w:ind w:left="453" w:hanging="284"/>
              <w:jc w:val="both"/>
              <w:rPr>
                <w:rFonts w:ascii="Times New Roman" w:hAnsi="Times New Roman"/>
                <w:sz w:val="24"/>
                <w:szCs w:val="24"/>
              </w:rPr>
            </w:pPr>
            <w:r w:rsidRPr="00F01AFB">
              <w:rPr>
                <w:rFonts w:ascii="Times New Roman" w:hAnsi="Times New Roman"/>
                <w:sz w:val="24"/>
                <w:szCs w:val="24"/>
              </w:rPr>
              <w:t>Производители пива</w:t>
            </w:r>
          </w:p>
        </w:tc>
      </w:tr>
      <w:tr w:rsidR="005B0231" w:rsidRPr="00F01AFB" w14:paraId="4DF00985" w14:textId="77777777" w:rsidTr="005B3510">
        <w:trPr>
          <w:jc w:val="center"/>
        </w:trPr>
        <w:tc>
          <w:tcPr>
            <w:tcW w:w="2689" w:type="dxa"/>
          </w:tcPr>
          <w:p w14:paraId="7EE25AFF" w14:textId="77777777" w:rsidR="005B0231" w:rsidRPr="00F01AFB" w:rsidRDefault="005B0231" w:rsidP="00B46B0F">
            <w:pPr>
              <w:spacing w:after="0" w:line="240" w:lineRule="auto"/>
              <w:jc w:val="both"/>
              <w:rPr>
                <w:rFonts w:ascii="Times New Roman" w:hAnsi="Times New Roman"/>
                <w:sz w:val="24"/>
                <w:szCs w:val="24"/>
              </w:rPr>
            </w:pPr>
          </w:p>
        </w:tc>
        <w:tc>
          <w:tcPr>
            <w:tcW w:w="2268" w:type="dxa"/>
          </w:tcPr>
          <w:p w14:paraId="4CC9D967" w14:textId="26E28C1C" w:rsidR="005B0231" w:rsidRPr="00F01AFB" w:rsidRDefault="001E2FBD" w:rsidP="00B46B0F">
            <w:pPr>
              <w:spacing w:after="0" w:line="240" w:lineRule="auto"/>
              <w:rPr>
                <w:rFonts w:ascii="Times New Roman" w:hAnsi="Times New Roman"/>
                <w:sz w:val="24"/>
                <w:szCs w:val="24"/>
              </w:rPr>
            </w:pPr>
            <w:r w:rsidRPr="00F01AFB">
              <w:rPr>
                <w:rFonts w:ascii="Times New Roman" w:hAnsi="Times New Roman"/>
                <w:sz w:val="24"/>
                <w:szCs w:val="24"/>
              </w:rPr>
              <w:t>3. Критически оценивает и обобщает имеющиеся теоретические концепции, подходы и управленческие практики.</w:t>
            </w:r>
          </w:p>
        </w:tc>
        <w:tc>
          <w:tcPr>
            <w:tcW w:w="2268" w:type="dxa"/>
          </w:tcPr>
          <w:p w14:paraId="3952E1EE" w14:textId="77777777" w:rsidR="007C609E" w:rsidRPr="00F01AFB" w:rsidRDefault="007C609E" w:rsidP="00B46B0F">
            <w:pPr>
              <w:spacing w:after="0" w:line="240" w:lineRule="auto"/>
              <w:rPr>
                <w:rFonts w:ascii="Times New Roman" w:hAnsi="Times New Roman"/>
                <w:b/>
                <w:sz w:val="24"/>
                <w:szCs w:val="24"/>
              </w:rPr>
            </w:pPr>
            <w:r w:rsidRPr="00F01AFB">
              <w:rPr>
                <w:rFonts w:ascii="Times New Roman" w:hAnsi="Times New Roman"/>
                <w:b/>
                <w:sz w:val="24"/>
                <w:szCs w:val="24"/>
              </w:rPr>
              <w:t>Знать:</w:t>
            </w:r>
          </w:p>
          <w:p w14:paraId="3BB236F6" w14:textId="77777777" w:rsidR="007C609E" w:rsidRPr="00F01AFB" w:rsidRDefault="007C609E" w:rsidP="00B46B0F">
            <w:pPr>
              <w:spacing w:after="0" w:line="240" w:lineRule="auto"/>
              <w:rPr>
                <w:rFonts w:ascii="Times New Roman" w:hAnsi="Times New Roman"/>
                <w:bCs/>
                <w:sz w:val="24"/>
                <w:szCs w:val="24"/>
              </w:rPr>
            </w:pPr>
            <w:r w:rsidRPr="00F01AFB">
              <w:rPr>
                <w:rFonts w:ascii="Times New Roman" w:hAnsi="Times New Roman"/>
                <w:bCs/>
                <w:sz w:val="24"/>
                <w:szCs w:val="24"/>
              </w:rPr>
              <w:t>Теоретические концепции управления финансами спортивных организаций</w:t>
            </w:r>
          </w:p>
          <w:p w14:paraId="3EF34A7E" w14:textId="77777777" w:rsidR="007C609E" w:rsidRPr="00F01AFB" w:rsidRDefault="007C609E" w:rsidP="00B46B0F">
            <w:pPr>
              <w:spacing w:after="0" w:line="240" w:lineRule="auto"/>
              <w:rPr>
                <w:rFonts w:ascii="Times New Roman" w:hAnsi="Times New Roman"/>
                <w:b/>
                <w:sz w:val="24"/>
                <w:szCs w:val="24"/>
              </w:rPr>
            </w:pPr>
            <w:r w:rsidRPr="00F01AFB">
              <w:rPr>
                <w:rFonts w:ascii="Times New Roman" w:hAnsi="Times New Roman"/>
                <w:b/>
                <w:sz w:val="24"/>
                <w:szCs w:val="24"/>
              </w:rPr>
              <w:t>Уметь:</w:t>
            </w:r>
          </w:p>
          <w:p w14:paraId="6A18E96A" w14:textId="167D966C" w:rsidR="005B0231" w:rsidRPr="00F01AFB" w:rsidRDefault="007C609E" w:rsidP="00B46B0F">
            <w:pPr>
              <w:spacing w:after="0" w:line="240" w:lineRule="auto"/>
              <w:rPr>
                <w:rFonts w:ascii="Times New Roman" w:hAnsi="Times New Roman"/>
                <w:sz w:val="24"/>
                <w:szCs w:val="24"/>
              </w:rPr>
            </w:pPr>
            <w:r w:rsidRPr="00F01AFB">
              <w:rPr>
                <w:rFonts w:ascii="Times New Roman" w:hAnsi="Times New Roman"/>
                <w:sz w:val="24"/>
                <w:szCs w:val="24"/>
              </w:rPr>
              <w:t>оценивать эффективной финансовой работы спортивных организаций</w:t>
            </w:r>
          </w:p>
        </w:tc>
        <w:tc>
          <w:tcPr>
            <w:tcW w:w="2687" w:type="dxa"/>
          </w:tcPr>
          <w:p w14:paraId="45FF7EF8" w14:textId="77777777" w:rsidR="005B0231" w:rsidRPr="00F01AFB" w:rsidRDefault="005B0231"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1</w:t>
            </w:r>
          </w:p>
          <w:p w14:paraId="37867D54" w14:textId="77777777" w:rsidR="005B0231" w:rsidRPr="00F01AFB" w:rsidRDefault="00705D25" w:rsidP="00B46B0F">
            <w:pPr>
              <w:spacing w:after="0" w:line="240" w:lineRule="auto"/>
              <w:jc w:val="both"/>
              <w:rPr>
                <w:rFonts w:ascii="Times New Roman" w:eastAsia="Times New Roman" w:hAnsi="Times New Roman"/>
                <w:bCs/>
                <w:noProof/>
                <w:sz w:val="24"/>
                <w:szCs w:val="24"/>
                <w:lang w:eastAsia="ru-RU"/>
              </w:rPr>
            </w:pPr>
            <w:r w:rsidRPr="00F01AFB">
              <w:rPr>
                <w:rFonts w:ascii="Times New Roman" w:eastAsia="Times New Roman" w:hAnsi="Times New Roman"/>
                <w:bCs/>
                <w:noProof/>
                <w:sz w:val="24"/>
                <w:szCs w:val="24"/>
                <w:lang w:eastAsia="ru-RU"/>
              </w:rPr>
              <w:t>Проанализировать финансовую отчетность публичной спортивной организации из следующих секторов (на выбор): спортивный клуб, производитель спортивного оборудования и/или экипировки, фитнес. Описать особенности управления финансами.</w:t>
            </w:r>
          </w:p>
          <w:p w14:paraId="12B41184" w14:textId="77777777" w:rsidR="00705D25" w:rsidRPr="00F01AFB" w:rsidRDefault="00705D25" w:rsidP="00B46B0F">
            <w:pPr>
              <w:spacing w:after="0" w:line="240" w:lineRule="auto"/>
              <w:jc w:val="both"/>
              <w:rPr>
                <w:rFonts w:ascii="Times New Roman" w:eastAsia="Times New Roman" w:hAnsi="Times New Roman"/>
                <w:bCs/>
                <w:noProof/>
                <w:sz w:val="24"/>
                <w:szCs w:val="24"/>
                <w:lang w:eastAsia="ru-RU"/>
              </w:rPr>
            </w:pPr>
          </w:p>
          <w:p w14:paraId="21109F11" w14:textId="42834CF3" w:rsidR="00705D25" w:rsidRPr="00F01AFB" w:rsidRDefault="00705D25"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2</w:t>
            </w:r>
          </w:p>
          <w:p w14:paraId="29DCBE14" w14:textId="77777777" w:rsidR="00705D25" w:rsidRPr="00F01AFB" w:rsidRDefault="00705D25" w:rsidP="00B46B0F">
            <w:pPr>
              <w:spacing w:after="0" w:line="240" w:lineRule="auto"/>
              <w:jc w:val="both"/>
              <w:rPr>
                <w:rFonts w:ascii="Times New Roman" w:hAnsi="Times New Roman"/>
                <w:sz w:val="24"/>
                <w:szCs w:val="24"/>
              </w:rPr>
            </w:pPr>
            <w:r w:rsidRPr="00F01AFB">
              <w:rPr>
                <w:rFonts w:ascii="Times New Roman" w:hAnsi="Times New Roman"/>
                <w:sz w:val="24"/>
                <w:szCs w:val="24"/>
              </w:rPr>
              <w:t>Коэффициент финансового рычага подразумевает соотношение:</w:t>
            </w:r>
          </w:p>
          <w:p w14:paraId="1474D0CC" w14:textId="77777777" w:rsidR="00705D25" w:rsidRPr="00F01AFB" w:rsidRDefault="00705D25" w:rsidP="00BF43A0">
            <w:pPr>
              <w:pStyle w:val="ab"/>
              <w:numPr>
                <w:ilvl w:val="0"/>
                <w:numId w:val="35"/>
              </w:numPr>
              <w:spacing w:after="0" w:line="240" w:lineRule="auto"/>
              <w:ind w:left="453"/>
              <w:jc w:val="both"/>
              <w:rPr>
                <w:rFonts w:ascii="Times New Roman" w:hAnsi="Times New Roman"/>
                <w:sz w:val="24"/>
                <w:szCs w:val="24"/>
              </w:rPr>
            </w:pPr>
            <w:r w:rsidRPr="00F01AFB">
              <w:rPr>
                <w:rFonts w:ascii="Times New Roman" w:hAnsi="Times New Roman"/>
                <w:sz w:val="24"/>
                <w:szCs w:val="24"/>
              </w:rPr>
              <w:t>Собственных и заемных средств</w:t>
            </w:r>
          </w:p>
          <w:p w14:paraId="607AD92E" w14:textId="77777777" w:rsidR="00705D25" w:rsidRPr="00F01AFB" w:rsidRDefault="00705D25" w:rsidP="00BF43A0">
            <w:pPr>
              <w:pStyle w:val="ab"/>
              <w:numPr>
                <w:ilvl w:val="0"/>
                <w:numId w:val="35"/>
              </w:numPr>
              <w:spacing w:after="0" w:line="240" w:lineRule="auto"/>
              <w:ind w:left="453"/>
              <w:jc w:val="both"/>
              <w:rPr>
                <w:rFonts w:ascii="Times New Roman" w:hAnsi="Times New Roman"/>
                <w:sz w:val="24"/>
                <w:szCs w:val="24"/>
              </w:rPr>
            </w:pPr>
            <w:r w:rsidRPr="00F01AFB">
              <w:rPr>
                <w:rFonts w:ascii="Times New Roman" w:hAnsi="Times New Roman"/>
                <w:sz w:val="24"/>
                <w:szCs w:val="24"/>
              </w:rPr>
              <w:t>Основных средств и нематериальных активов</w:t>
            </w:r>
          </w:p>
          <w:p w14:paraId="63EAA6F4" w14:textId="77777777" w:rsidR="00705D25" w:rsidRPr="00F01AFB" w:rsidRDefault="00705D25" w:rsidP="00BF43A0">
            <w:pPr>
              <w:pStyle w:val="ab"/>
              <w:numPr>
                <w:ilvl w:val="0"/>
                <w:numId w:val="35"/>
              </w:numPr>
              <w:spacing w:after="0" w:line="240" w:lineRule="auto"/>
              <w:ind w:left="453"/>
              <w:jc w:val="both"/>
              <w:rPr>
                <w:rFonts w:ascii="Times New Roman" w:hAnsi="Times New Roman"/>
                <w:sz w:val="24"/>
                <w:szCs w:val="24"/>
              </w:rPr>
            </w:pPr>
            <w:r w:rsidRPr="00F01AFB">
              <w:rPr>
                <w:rFonts w:ascii="Times New Roman" w:hAnsi="Times New Roman"/>
                <w:sz w:val="24"/>
                <w:szCs w:val="24"/>
              </w:rPr>
              <w:t>Активов и обязательств</w:t>
            </w:r>
          </w:p>
          <w:p w14:paraId="41895E36" w14:textId="39B7BF49" w:rsidR="00705D25" w:rsidRPr="00F01AFB" w:rsidRDefault="00705D25" w:rsidP="00BF43A0">
            <w:pPr>
              <w:pStyle w:val="ab"/>
              <w:numPr>
                <w:ilvl w:val="0"/>
                <w:numId w:val="35"/>
              </w:numPr>
              <w:spacing w:after="0" w:line="240" w:lineRule="auto"/>
              <w:ind w:left="453"/>
              <w:jc w:val="both"/>
              <w:rPr>
                <w:rFonts w:ascii="Times New Roman" w:hAnsi="Times New Roman"/>
                <w:sz w:val="24"/>
                <w:szCs w:val="24"/>
              </w:rPr>
            </w:pPr>
            <w:r w:rsidRPr="00F01AFB">
              <w:rPr>
                <w:rFonts w:ascii="Times New Roman" w:hAnsi="Times New Roman"/>
                <w:sz w:val="24"/>
                <w:szCs w:val="24"/>
              </w:rPr>
              <w:t xml:space="preserve">Оборотных и </w:t>
            </w:r>
            <w:r w:rsidRPr="00F01AFB">
              <w:rPr>
                <w:rFonts w:ascii="Times New Roman" w:hAnsi="Times New Roman"/>
                <w:sz w:val="24"/>
                <w:szCs w:val="24"/>
              </w:rPr>
              <w:lastRenderedPageBreak/>
              <w:t>внеоборотных активов</w:t>
            </w:r>
          </w:p>
        </w:tc>
      </w:tr>
      <w:tr w:rsidR="001E2FBD" w:rsidRPr="00F01AFB" w14:paraId="52CFEDE7" w14:textId="77777777" w:rsidTr="005B3510">
        <w:trPr>
          <w:jc w:val="center"/>
        </w:trPr>
        <w:tc>
          <w:tcPr>
            <w:tcW w:w="2689" w:type="dxa"/>
          </w:tcPr>
          <w:p w14:paraId="601F28F6" w14:textId="77777777" w:rsidR="001E2FBD" w:rsidRPr="00F01AFB" w:rsidRDefault="001E2FBD" w:rsidP="00B46B0F">
            <w:pPr>
              <w:spacing w:after="0" w:line="240" w:lineRule="auto"/>
              <w:jc w:val="both"/>
              <w:rPr>
                <w:rFonts w:ascii="Times New Roman" w:eastAsia="Times New Roman" w:hAnsi="Times New Roman"/>
                <w:b/>
                <w:noProof/>
                <w:sz w:val="24"/>
                <w:szCs w:val="24"/>
                <w:u w:val="single"/>
                <w:lang w:eastAsia="ru-RU"/>
              </w:rPr>
            </w:pPr>
            <w:r w:rsidRPr="00F01AFB">
              <w:rPr>
                <w:rFonts w:ascii="Times New Roman" w:eastAsia="Times New Roman" w:hAnsi="Times New Roman"/>
                <w:b/>
                <w:noProof/>
                <w:sz w:val="24"/>
                <w:szCs w:val="24"/>
                <w:u w:val="single"/>
                <w:lang w:eastAsia="ru-RU"/>
              </w:rPr>
              <w:lastRenderedPageBreak/>
              <w:t>ПК-2</w:t>
            </w:r>
          </w:p>
          <w:p w14:paraId="72CA6912" w14:textId="097C1B90" w:rsidR="001E2FBD" w:rsidRPr="00F01AFB" w:rsidRDefault="001E2FBD" w:rsidP="00B46B0F">
            <w:pPr>
              <w:spacing w:after="0" w:line="240" w:lineRule="auto"/>
              <w:jc w:val="both"/>
              <w:rPr>
                <w:rFonts w:ascii="Times New Roman" w:hAnsi="Times New Roman"/>
                <w:sz w:val="24"/>
                <w:szCs w:val="24"/>
              </w:rPr>
            </w:pPr>
            <w:r w:rsidRPr="00F01AFB">
              <w:rPr>
                <w:rFonts w:ascii="Times New Roman" w:hAnsi="Times New Roman"/>
                <w:sz w:val="24"/>
                <w:szCs w:val="24"/>
              </w:rPr>
              <w:t>Способность к исследованию существующих и разработке новых методов и технологий управления в спортивной индустрии, к проектированию, обоснованию и оценке эффективности управленческих решений в данной сфере</w:t>
            </w:r>
          </w:p>
        </w:tc>
        <w:tc>
          <w:tcPr>
            <w:tcW w:w="2268" w:type="dxa"/>
          </w:tcPr>
          <w:p w14:paraId="08F63CC5" w14:textId="77777777" w:rsidR="001E2FBD" w:rsidRPr="00F01AFB" w:rsidRDefault="001E2FBD" w:rsidP="00B46B0F">
            <w:pPr>
              <w:pStyle w:val="a7"/>
              <w:shd w:val="clear" w:color="auto" w:fill="FFFFFF"/>
              <w:tabs>
                <w:tab w:val="left" w:pos="317"/>
              </w:tabs>
              <w:spacing w:before="0" w:beforeAutospacing="0" w:after="0" w:afterAutospacing="0"/>
              <w:contextualSpacing/>
              <w:rPr>
                <w:rFonts w:eastAsia="Calibri"/>
                <w:bCs/>
                <w:lang w:eastAsia="en-US"/>
              </w:rPr>
            </w:pPr>
            <w:r w:rsidRPr="00F01AFB">
              <w:rPr>
                <w:rFonts w:eastAsia="Calibri"/>
                <w:bCs/>
                <w:lang w:eastAsia="en-US"/>
              </w:rPr>
              <w:t xml:space="preserve">l. Анализирует и совершенствует бизнес-процессы организации спортивной индустрии. </w:t>
            </w:r>
          </w:p>
          <w:p w14:paraId="5A2DD32B" w14:textId="2E16665F" w:rsidR="001E2FBD" w:rsidRPr="00F01AFB" w:rsidRDefault="001E2FBD" w:rsidP="00B46B0F">
            <w:pPr>
              <w:spacing w:after="0" w:line="240" w:lineRule="auto"/>
              <w:jc w:val="both"/>
              <w:rPr>
                <w:rFonts w:ascii="Times New Roman" w:eastAsia="Times New Roman" w:hAnsi="Times New Roman"/>
                <w:bCs/>
                <w:noProof/>
                <w:sz w:val="24"/>
                <w:szCs w:val="24"/>
                <w:lang w:eastAsia="ru-RU"/>
              </w:rPr>
            </w:pPr>
          </w:p>
        </w:tc>
        <w:tc>
          <w:tcPr>
            <w:tcW w:w="2268" w:type="dxa"/>
          </w:tcPr>
          <w:p w14:paraId="1CD2C8FB" w14:textId="77777777" w:rsidR="00705D25" w:rsidRPr="00F01AFB" w:rsidRDefault="00705D25" w:rsidP="00B46B0F">
            <w:pPr>
              <w:spacing w:after="0" w:line="240" w:lineRule="auto"/>
              <w:rPr>
                <w:rFonts w:ascii="Times New Roman" w:hAnsi="Times New Roman"/>
                <w:sz w:val="24"/>
                <w:szCs w:val="24"/>
              </w:rPr>
            </w:pPr>
            <w:r w:rsidRPr="00F01AFB">
              <w:rPr>
                <w:rFonts w:ascii="Times New Roman" w:hAnsi="Times New Roman"/>
                <w:b/>
                <w:sz w:val="24"/>
                <w:szCs w:val="24"/>
              </w:rPr>
              <w:t xml:space="preserve">Знать: </w:t>
            </w:r>
            <w:r w:rsidRPr="00F01AFB">
              <w:rPr>
                <w:rFonts w:ascii="Times New Roman" w:hAnsi="Times New Roman"/>
                <w:sz w:val="24"/>
                <w:szCs w:val="24"/>
              </w:rPr>
              <w:t>основные бизнес-процессы в управлении финансами спортивных организаций</w:t>
            </w:r>
          </w:p>
          <w:p w14:paraId="4A9431B6" w14:textId="6E9638FB" w:rsidR="001E2FBD" w:rsidRPr="00F01AFB" w:rsidRDefault="00705D25" w:rsidP="00B46B0F">
            <w:pPr>
              <w:spacing w:after="0" w:line="240" w:lineRule="auto"/>
              <w:rPr>
                <w:rFonts w:ascii="Times New Roman" w:hAnsi="Times New Roman"/>
                <w:sz w:val="24"/>
                <w:szCs w:val="24"/>
              </w:rPr>
            </w:pPr>
            <w:r w:rsidRPr="00F01AFB">
              <w:rPr>
                <w:rFonts w:ascii="Times New Roman" w:hAnsi="Times New Roman"/>
                <w:b/>
                <w:sz w:val="24"/>
                <w:szCs w:val="24"/>
              </w:rPr>
              <w:t xml:space="preserve">Уметь: </w:t>
            </w:r>
            <w:r w:rsidRPr="00F01AFB">
              <w:rPr>
                <w:rFonts w:ascii="Times New Roman" w:hAnsi="Times New Roman"/>
                <w:sz w:val="24"/>
                <w:szCs w:val="24"/>
              </w:rPr>
              <w:t>совершенствовать</w:t>
            </w:r>
            <w:r w:rsidRPr="00F01AFB">
              <w:rPr>
                <w:rFonts w:ascii="Times New Roman" w:hAnsi="Times New Roman"/>
                <w:b/>
                <w:sz w:val="24"/>
                <w:szCs w:val="24"/>
              </w:rPr>
              <w:t xml:space="preserve"> </w:t>
            </w:r>
            <w:r w:rsidRPr="00F01AFB">
              <w:rPr>
                <w:rFonts w:ascii="Times New Roman" w:hAnsi="Times New Roman"/>
                <w:sz w:val="24"/>
                <w:szCs w:val="24"/>
              </w:rPr>
              <w:t>бизнес-процессы в управлении финансами спортивных организаций</w:t>
            </w:r>
          </w:p>
        </w:tc>
        <w:tc>
          <w:tcPr>
            <w:tcW w:w="2687" w:type="dxa"/>
          </w:tcPr>
          <w:p w14:paraId="3243F559" w14:textId="77777777" w:rsidR="001E2FBD" w:rsidRPr="00F01AFB" w:rsidRDefault="001E2FBD" w:rsidP="00B46B0F">
            <w:pPr>
              <w:tabs>
                <w:tab w:val="left" w:pos="8789"/>
              </w:tabs>
              <w:spacing w:after="0" w:line="240" w:lineRule="auto"/>
              <w:jc w:val="center"/>
              <w:rPr>
                <w:rFonts w:ascii="Times New Roman" w:hAnsi="Times New Roman"/>
                <w:b/>
                <w:sz w:val="24"/>
                <w:szCs w:val="24"/>
              </w:rPr>
            </w:pPr>
            <w:r w:rsidRPr="00F01AFB">
              <w:rPr>
                <w:rFonts w:ascii="Times New Roman" w:hAnsi="Times New Roman"/>
                <w:b/>
                <w:sz w:val="24"/>
                <w:szCs w:val="24"/>
              </w:rPr>
              <w:t>Задание 1</w:t>
            </w:r>
          </w:p>
          <w:p w14:paraId="544CA81C" w14:textId="77777777" w:rsidR="00705D25" w:rsidRPr="00F01AFB" w:rsidRDefault="00705D25" w:rsidP="00B46B0F">
            <w:pPr>
              <w:spacing w:after="0" w:line="240" w:lineRule="auto"/>
              <w:jc w:val="both"/>
              <w:rPr>
                <w:rFonts w:ascii="Times New Roman" w:hAnsi="Times New Roman"/>
                <w:sz w:val="24"/>
                <w:szCs w:val="24"/>
              </w:rPr>
            </w:pPr>
            <w:r w:rsidRPr="00F01AFB">
              <w:rPr>
                <w:rFonts w:ascii="Times New Roman" w:hAnsi="Times New Roman"/>
                <w:sz w:val="24"/>
                <w:szCs w:val="24"/>
              </w:rPr>
              <w:t>Анализ структуры баланса и отчета о финансовых результатах носит название:</w:t>
            </w:r>
          </w:p>
          <w:p w14:paraId="1BDA2CBD" w14:textId="77777777" w:rsidR="00705D25" w:rsidRPr="00F01AFB" w:rsidRDefault="00705D25" w:rsidP="00BF43A0">
            <w:pPr>
              <w:pStyle w:val="ab"/>
              <w:numPr>
                <w:ilvl w:val="0"/>
                <w:numId w:val="36"/>
              </w:numPr>
              <w:spacing w:after="0" w:line="240" w:lineRule="auto"/>
              <w:ind w:left="453"/>
              <w:jc w:val="both"/>
              <w:rPr>
                <w:rFonts w:ascii="Times New Roman" w:hAnsi="Times New Roman"/>
                <w:sz w:val="24"/>
                <w:szCs w:val="24"/>
              </w:rPr>
            </w:pPr>
            <w:r w:rsidRPr="00F01AFB">
              <w:rPr>
                <w:rFonts w:ascii="Times New Roman" w:hAnsi="Times New Roman"/>
                <w:sz w:val="24"/>
                <w:szCs w:val="24"/>
              </w:rPr>
              <w:t>Горизонтальный анализ</w:t>
            </w:r>
          </w:p>
          <w:p w14:paraId="1BF31E16" w14:textId="77777777" w:rsidR="00705D25" w:rsidRPr="00F01AFB" w:rsidRDefault="00705D25" w:rsidP="00BF43A0">
            <w:pPr>
              <w:pStyle w:val="ab"/>
              <w:numPr>
                <w:ilvl w:val="0"/>
                <w:numId w:val="36"/>
              </w:numPr>
              <w:spacing w:after="0" w:line="240" w:lineRule="auto"/>
              <w:ind w:left="453"/>
              <w:jc w:val="both"/>
              <w:rPr>
                <w:rFonts w:ascii="Times New Roman" w:hAnsi="Times New Roman"/>
                <w:sz w:val="24"/>
                <w:szCs w:val="24"/>
              </w:rPr>
            </w:pPr>
            <w:r w:rsidRPr="00F01AFB">
              <w:rPr>
                <w:rFonts w:ascii="Times New Roman" w:hAnsi="Times New Roman"/>
                <w:sz w:val="24"/>
                <w:szCs w:val="24"/>
              </w:rPr>
              <w:t>Вертикальный анализ</w:t>
            </w:r>
          </w:p>
          <w:p w14:paraId="58D5FA26" w14:textId="77777777" w:rsidR="00705D25" w:rsidRPr="00F01AFB" w:rsidRDefault="00705D25" w:rsidP="00BF43A0">
            <w:pPr>
              <w:pStyle w:val="ab"/>
              <w:numPr>
                <w:ilvl w:val="0"/>
                <w:numId w:val="36"/>
              </w:numPr>
              <w:spacing w:after="0" w:line="240" w:lineRule="auto"/>
              <w:ind w:left="453"/>
              <w:jc w:val="both"/>
              <w:rPr>
                <w:rFonts w:ascii="Times New Roman" w:hAnsi="Times New Roman"/>
                <w:sz w:val="24"/>
                <w:szCs w:val="24"/>
              </w:rPr>
            </w:pPr>
            <w:r w:rsidRPr="00F01AFB">
              <w:rPr>
                <w:rFonts w:ascii="Times New Roman" w:hAnsi="Times New Roman"/>
                <w:sz w:val="24"/>
                <w:szCs w:val="24"/>
              </w:rPr>
              <w:t>Финансовый анализ</w:t>
            </w:r>
          </w:p>
          <w:p w14:paraId="23EA5A93" w14:textId="6C8FEAD9" w:rsidR="00705D25" w:rsidRPr="00F01AFB" w:rsidRDefault="00705D25" w:rsidP="00BF43A0">
            <w:pPr>
              <w:pStyle w:val="ab"/>
              <w:numPr>
                <w:ilvl w:val="0"/>
                <w:numId w:val="36"/>
              </w:numPr>
              <w:spacing w:after="0" w:line="240" w:lineRule="auto"/>
              <w:ind w:left="453"/>
              <w:jc w:val="both"/>
              <w:rPr>
                <w:rFonts w:ascii="Times New Roman" w:hAnsi="Times New Roman"/>
                <w:sz w:val="24"/>
                <w:szCs w:val="24"/>
              </w:rPr>
            </w:pPr>
            <w:r w:rsidRPr="00F01AFB">
              <w:rPr>
                <w:rFonts w:ascii="Times New Roman" w:hAnsi="Times New Roman"/>
                <w:sz w:val="24"/>
                <w:szCs w:val="24"/>
              </w:rPr>
              <w:t>Операционный анализ</w:t>
            </w:r>
          </w:p>
          <w:p w14:paraId="683189A8" w14:textId="77777777" w:rsidR="00705D25" w:rsidRPr="00F01AFB" w:rsidRDefault="00705D25" w:rsidP="00B46B0F">
            <w:pPr>
              <w:pStyle w:val="ab"/>
              <w:spacing w:after="0" w:line="240" w:lineRule="auto"/>
              <w:ind w:left="453"/>
              <w:jc w:val="both"/>
              <w:rPr>
                <w:rFonts w:ascii="Times New Roman" w:hAnsi="Times New Roman"/>
                <w:sz w:val="24"/>
                <w:szCs w:val="24"/>
              </w:rPr>
            </w:pPr>
          </w:p>
          <w:p w14:paraId="5C59654C" w14:textId="35C671DB" w:rsidR="00705D25" w:rsidRPr="00F01AFB" w:rsidRDefault="00705D25" w:rsidP="00B46B0F">
            <w:pPr>
              <w:tabs>
                <w:tab w:val="left" w:pos="8789"/>
              </w:tabs>
              <w:spacing w:after="0" w:line="240" w:lineRule="auto"/>
              <w:jc w:val="center"/>
              <w:rPr>
                <w:rFonts w:ascii="Times New Roman" w:hAnsi="Times New Roman"/>
                <w:b/>
                <w:sz w:val="24"/>
                <w:szCs w:val="24"/>
              </w:rPr>
            </w:pPr>
            <w:r w:rsidRPr="00F01AFB">
              <w:rPr>
                <w:rFonts w:ascii="Times New Roman" w:hAnsi="Times New Roman"/>
                <w:b/>
                <w:sz w:val="24"/>
                <w:szCs w:val="24"/>
              </w:rPr>
              <w:t>Задание 2</w:t>
            </w:r>
          </w:p>
          <w:p w14:paraId="33140DDB" w14:textId="77777777" w:rsidR="00705D25" w:rsidRPr="00F01AFB" w:rsidRDefault="00705D25" w:rsidP="00B46B0F">
            <w:pPr>
              <w:spacing w:after="0" w:line="240" w:lineRule="auto"/>
              <w:jc w:val="both"/>
              <w:rPr>
                <w:rFonts w:ascii="Times New Roman" w:hAnsi="Times New Roman"/>
                <w:sz w:val="24"/>
                <w:szCs w:val="24"/>
              </w:rPr>
            </w:pPr>
            <w:r w:rsidRPr="00F01AFB">
              <w:rPr>
                <w:rFonts w:ascii="Times New Roman" w:hAnsi="Times New Roman"/>
                <w:sz w:val="24"/>
                <w:szCs w:val="24"/>
              </w:rPr>
              <w:t>Снизить себестоимость можно за счет:</w:t>
            </w:r>
          </w:p>
          <w:p w14:paraId="23645C4F" w14:textId="77777777" w:rsidR="00705D25" w:rsidRPr="00F01AFB" w:rsidRDefault="00705D25" w:rsidP="00BF43A0">
            <w:pPr>
              <w:pStyle w:val="ab"/>
              <w:numPr>
                <w:ilvl w:val="0"/>
                <w:numId w:val="37"/>
              </w:numPr>
              <w:spacing w:after="0" w:line="240" w:lineRule="auto"/>
              <w:ind w:left="453"/>
              <w:jc w:val="both"/>
              <w:rPr>
                <w:rFonts w:ascii="Times New Roman" w:hAnsi="Times New Roman"/>
                <w:sz w:val="24"/>
                <w:szCs w:val="24"/>
              </w:rPr>
            </w:pPr>
            <w:r w:rsidRPr="00F01AFB">
              <w:rPr>
                <w:rFonts w:ascii="Times New Roman" w:hAnsi="Times New Roman"/>
                <w:sz w:val="24"/>
                <w:szCs w:val="24"/>
              </w:rPr>
              <w:t>использования «черной» бухгалтерии</w:t>
            </w:r>
          </w:p>
          <w:p w14:paraId="5C35FCB1" w14:textId="77777777" w:rsidR="00705D25" w:rsidRPr="00F01AFB" w:rsidRDefault="00705D25" w:rsidP="00BF43A0">
            <w:pPr>
              <w:pStyle w:val="ab"/>
              <w:numPr>
                <w:ilvl w:val="0"/>
                <w:numId w:val="37"/>
              </w:numPr>
              <w:spacing w:after="0" w:line="240" w:lineRule="auto"/>
              <w:ind w:left="453"/>
              <w:jc w:val="both"/>
              <w:rPr>
                <w:rFonts w:ascii="Times New Roman" w:hAnsi="Times New Roman"/>
                <w:sz w:val="24"/>
                <w:szCs w:val="24"/>
              </w:rPr>
            </w:pPr>
            <w:r w:rsidRPr="00F01AFB">
              <w:rPr>
                <w:rFonts w:ascii="Times New Roman" w:hAnsi="Times New Roman"/>
                <w:sz w:val="24"/>
                <w:szCs w:val="24"/>
              </w:rPr>
              <w:t>применения ресурсосберегающих технологий</w:t>
            </w:r>
          </w:p>
          <w:p w14:paraId="1E2C02C5" w14:textId="77777777" w:rsidR="00705D25" w:rsidRPr="00F01AFB" w:rsidRDefault="00705D25" w:rsidP="00BF43A0">
            <w:pPr>
              <w:pStyle w:val="ab"/>
              <w:numPr>
                <w:ilvl w:val="0"/>
                <w:numId w:val="37"/>
              </w:numPr>
              <w:spacing w:after="0" w:line="240" w:lineRule="auto"/>
              <w:ind w:left="453"/>
              <w:jc w:val="both"/>
              <w:rPr>
                <w:rFonts w:ascii="Times New Roman" w:hAnsi="Times New Roman"/>
                <w:sz w:val="24"/>
                <w:szCs w:val="24"/>
              </w:rPr>
            </w:pPr>
            <w:r w:rsidRPr="00F01AFB">
              <w:rPr>
                <w:rFonts w:ascii="Times New Roman" w:hAnsi="Times New Roman"/>
                <w:sz w:val="24"/>
                <w:szCs w:val="24"/>
              </w:rPr>
              <w:t>снижения производительности труда</w:t>
            </w:r>
          </w:p>
          <w:p w14:paraId="3B269932" w14:textId="26E966CB" w:rsidR="001E2FBD" w:rsidRPr="00F01AFB" w:rsidRDefault="00705D25" w:rsidP="00BF43A0">
            <w:pPr>
              <w:pStyle w:val="ab"/>
              <w:numPr>
                <w:ilvl w:val="0"/>
                <w:numId w:val="37"/>
              </w:numPr>
              <w:spacing w:after="0" w:line="240" w:lineRule="auto"/>
              <w:ind w:left="453"/>
              <w:jc w:val="both"/>
              <w:rPr>
                <w:rFonts w:ascii="Times New Roman" w:hAnsi="Times New Roman"/>
                <w:sz w:val="24"/>
                <w:szCs w:val="24"/>
              </w:rPr>
            </w:pPr>
            <w:r w:rsidRPr="00F01AFB">
              <w:rPr>
                <w:rFonts w:ascii="Times New Roman" w:hAnsi="Times New Roman"/>
                <w:sz w:val="24"/>
                <w:szCs w:val="24"/>
              </w:rPr>
              <w:t>увеличения рентабельности</w:t>
            </w:r>
          </w:p>
        </w:tc>
      </w:tr>
      <w:tr w:rsidR="001E2FBD" w:rsidRPr="00F01AFB" w14:paraId="278F24C2" w14:textId="77777777" w:rsidTr="005B3510">
        <w:trPr>
          <w:jc w:val="center"/>
        </w:trPr>
        <w:tc>
          <w:tcPr>
            <w:tcW w:w="2689" w:type="dxa"/>
          </w:tcPr>
          <w:p w14:paraId="0DE68F7D" w14:textId="77777777" w:rsidR="001E2FBD" w:rsidRPr="00F01AFB" w:rsidRDefault="001E2FBD" w:rsidP="00B46B0F">
            <w:pPr>
              <w:spacing w:after="0" w:line="240" w:lineRule="auto"/>
              <w:jc w:val="both"/>
              <w:rPr>
                <w:rFonts w:ascii="Times New Roman" w:hAnsi="Times New Roman"/>
                <w:sz w:val="24"/>
                <w:szCs w:val="24"/>
              </w:rPr>
            </w:pPr>
          </w:p>
        </w:tc>
        <w:tc>
          <w:tcPr>
            <w:tcW w:w="2268" w:type="dxa"/>
          </w:tcPr>
          <w:p w14:paraId="611B5658" w14:textId="76A15E09" w:rsidR="001E2FBD" w:rsidRPr="00F01AFB" w:rsidRDefault="001E2FBD" w:rsidP="00B46B0F">
            <w:pPr>
              <w:tabs>
                <w:tab w:val="left" w:pos="169"/>
              </w:tabs>
              <w:spacing w:after="0" w:line="240" w:lineRule="auto"/>
              <w:rPr>
                <w:rFonts w:ascii="Times New Roman" w:eastAsia="Times New Roman" w:hAnsi="Times New Roman"/>
                <w:bCs/>
                <w:noProof/>
                <w:sz w:val="24"/>
                <w:szCs w:val="24"/>
                <w:lang w:eastAsia="ru-RU"/>
              </w:rPr>
            </w:pPr>
            <w:r w:rsidRPr="00F01AFB">
              <w:rPr>
                <w:rFonts w:ascii="Times New Roman" w:eastAsia="Times New Roman" w:hAnsi="Times New Roman"/>
                <w:bCs/>
                <w:noProof/>
                <w:sz w:val="24"/>
                <w:szCs w:val="24"/>
                <w:lang w:eastAsia="ru-RU"/>
              </w:rPr>
              <w:t xml:space="preserve"> 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tc>
        <w:tc>
          <w:tcPr>
            <w:tcW w:w="2268" w:type="dxa"/>
          </w:tcPr>
          <w:p w14:paraId="4C2E3AE0" w14:textId="77777777" w:rsidR="00705D25" w:rsidRPr="00F01AFB" w:rsidRDefault="00705D25" w:rsidP="00B46B0F">
            <w:pPr>
              <w:spacing w:after="0" w:line="240" w:lineRule="auto"/>
              <w:rPr>
                <w:rFonts w:ascii="Times New Roman" w:hAnsi="Times New Roman"/>
                <w:sz w:val="24"/>
                <w:szCs w:val="24"/>
              </w:rPr>
            </w:pPr>
            <w:r w:rsidRPr="00F01AFB">
              <w:rPr>
                <w:rFonts w:ascii="Times New Roman" w:hAnsi="Times New Roman"/>
                <w:b/>
                <w:sz w:val="24"/>
                <w:szCs w:val="24"/>
              </w:rPr>
              <w:t xml:space="preserve">Знать: </w:t>
            </w:r>
            <w:r w:rsidRPr="00F01AFB">
              <w:rPr>
                <w:rFonts w:ascii="Times New Roman" w:hAnsi="Times New Roman"/>
                <w:sz w:val="24"/>
                <w:szCs w:val="24"/>
              </w:rPr>
              <w:t xml:space="preserve">методы исследования бизнес-процессов в управлении финансами спортивных организаций </w:t>
            </w:r>
          </w:p>
          <w:p w14:paraId="6532DF24" w14:textId="16647EF2" w:rsidR="001E2FBD" w:rsidRPr="00F01AFB" w:rsidRDefault="00705D25" w:rsidP="00B46B0F">
            <w:pPr>
              <w:spacing w:after="0" w:line="240" w:lineRule="auto"/>
              <w:rPr>
                <w:rFonts w:ascii="Times New Roman" w:hAnsi="Times New Roman"/>
                <w:sz w:val="24"/>
                <w:szCs w:val="24"/>
              </w:rPr>
            </w:pPr>
            <w:r w:rsidRPr="00F01AFB">
              <w:rPr>
                <w:rFonts w:ascii="Times New Roman" w:hAnsi="Times New Roman"/>
                <w:b/>
                <w:sz w:val="24"/>
                <w:szCs w:val="24"/>
              </w:rPr>
              <w:t xml:space="preserve">Уметь: </w:t>
            </w:r>
            <w:r w:rsidRPr="00F01AFB">
              <w:rPr>
                <w:rFonts w:ascii="Times New Roman" w:hAnsi="Times New Roman"/>
                <w:sz w:val="24"/>
                <w:szCs w:val="24"/>
              </w:rPr>
              <w:t>использовать современные информационные технологии для исследования бизнес-процессов в управлении финансами спортивных организаций</w:t>
            </w:r>
          </w:p>
        </w:tc>
        <w:tc>
          <w:tcPr>
            <w:tcW w:w="2687" w:type="dxa"/>
          </w:tcPr>
          <w:p w14:paraId="6BA75266" w14:textId="77777777" w:rsidR="001E2FBD" w:rsidRPr="00F01AFB" w:rsidRDefault="001E2FBD" w:rsidP="00B46B0F">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1</w:t>
            </w:r>
          </w:p>
          <w:p w14:paraId="530D1D87" w14:textId="376FB556" w:rsidR="00282235" w:rsidRPr="00F01AFB" w:rsidRDefault="00282235" w:rsidP="00B46B0F">
            <w:pPr>
              <w:spacing w:after="0" w:line="240" w:lineRule="auto"/>
              <w:jc w:val="both"/>
              <w:rPr>
                <w:rFonts w:ascii="Times New Roman" w:hAnsi="Times New Roman"/>
                <w:sz w:val="24"/>
                <w:szCs w:val="24"/>
              </w:rPr>
            </w:pPr>
            <w:r w:rsidRPr="00F01AFB">
              <w:rPr>
                <w:rFonts w:ascii="Times New Roman" w:hAnsi="Times New Roman"/>
                <w:sz w:val="24"/>
                <w:szCs w:val="24"/>
              </w:rPr>
              <w:t>Определите точку безубыточности для производства спортивной обуви (шт.), если известно, что постоянные издержки равны 56000 руб., цена едины продукции – 300 руб., переменные издержки – 100 руб. за единицу.</w:t>
            </w:r>
          </w:p>
          <w:p w14:paraId="538C7025" w14:textId="77777777" w:rsidR="00282235" w:rsidRPr="00F01AFB" w:rsidRDefault="00282235" w:rsidP="00B46B0F">
            <w:pPr>
              <w:spacing w:after="0" w:line="240" w:lineRule="auto"/>
              <w:jc w:val="both"/>
              <w:rPr>
                <w:rFonts w:ascii="Times New Roman" w:hAnsi="Times New Roman"/>
                <w:sz w:val="24"/>
                <w:szCs w:val="24"/>
              </w:rPr>
            </w:pPr>
          </w:p>
          <w:p w14:paraId="061A3BAB" w14:textId="03BB1CB4" w:rsidR="00282235" w:rsidRPr="00F01AFB" w:rsidRDefault="00282235" w:rsidP="00B46B0F">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2</w:t>
            </w:r>
          </w:p>
          <w:p w14:paraId="3095D13D" w14:textId="77777777" w:rsidR="00282235" w:rsidRPr="00F01AFB" w:rsidRDefault="00282235" w:rsidP="00B46B0F">
            <w:pPr>
              <w:spacing w:after="0" w:line="240" w:lineRule="auto"/>
              <w:jc w:val="both"/>
              <w:rPr>
                <w:rFonts w:ascii="Times New Roman" w:hAnsi="Times New Roman"/>
                <w:sz w:val="24"/>
                <w:szCs w:val="24"/>
              </w:rPr>
            </w:pPr>
            <w:r w:rsidRPr="00F01AFB">
              <w:rPr>
                <w:rFonts w:ascii="Times New Roman" w:hAnsi="Times New Roman"/>
                <w:sz w:val="24"/>
                <w:szCs w:val="24"/>
              </w:rPr>
              <w:t>В каком разделе бюджета движения денежных средств спортивная организация отразит погашение кредита?</w:t>
            </w:r>
          </w:p>
          <w:p w14:paraId="7E88CC93" w14:textId="77777777" w:rsidR="00282235" w:rsidRPr="00F01AFB" w:rsidRDefault="00282235" w:rsidP="00BF43A0">
            <w:pPr>
              <w:pStyle w:val="ab"/>
              <w:numPr>
                <w:ilvl w:val="0"/>
                <w:numId w:val="38"/>
              </w:numPr>
              <w:spacing w:after="0" w:line="240" w:lineRule="auto"/>
              <w:ind w:left="453"/>
              <w:jc w:val="both"/>
              <w:rPr>
                <w:rFonts w:ascii="Times New Roman" w:hAnsi="Times New Roman"/>
                <w:sz w:val="24"/>
                <w:szCs w:val="24"/>
              </w:rPr>
            </w:pPr>
            <w:r w:rsidRPr="00F01AFB">
              <w:rPr>
                <w:rFonts w:ascii="Times New Roman" w:hAnsi="Times New Roman"/>
                <w:sz w:val="24"/>
                <w:szCs w:val="24"/>
              </w:rPr>
              <w:t xml:space="preserve">Операционная </w:t>
            </w:r>
            <w:r w:rsidRPr="00F01AFB">
              <w:rPr>
                <w:rFonts w:ascii="Times New Roman" w:hAnsi="Times New Roman"/>
                <w:sz w:val="24"/>
                <w:szCs w:val="24"/>
              </w:rPr>
              <w:lastRenderedPageBreak/>
              <w:t>деятельность</w:t>
            </w:r>
          </w:p>
          <w:p w14:paraId="611D252D" w14:textId="77777777" w:rsidR="00282235" w:rsidRPr="00F01AFB" w:rsidRDefault="00282235" w:rsidP="00BF43A0">
            <w:pPr>
              <w:pStyle w:val="ab"/>
              <w:numPr>
                <w:ilvl w:val="0"/>
                <w:numId w:val="38"/>
              </w:numPr>
              <w:spacing w:after="0" w:line="240" w:lineRule="auto"/>
              <w:ind w:left="453"/>
              <w:jc w:val="both"/>
              <w:rPr>
                <w:rFonts w:ascii="Times New Roman" w:hAnsi="Times New Roman"/>
                <w:sz w:val="24"/>
                <w:szCs w:val="24"/>
              </w:rPr>
            </w:pPr>
            <w:r w:rsidRPr="00F01AFB">
              <w:rPr>
                <w:rFonts w:ascii="Times New Roman" w:hAnsi="Times New Roman"/>
                <w:sz w:val="24"/>
                <w:szCs w:val="24"/>
              </w:rPr>
              <w:t>Инвестиционная деятельность</w:t>
            </w:r>
          </w:p>
          <w:p w14:paraId="36282044" w14:textId="77777777" w:rsidR="00282235" w:rsidRPr="00F01AFB" w:rsidRDefault="00282235" w:rsidP="00BF43A0">
            <w:pPr>
              <w:pStyle w:val="ab"/>
              <w:numPr>
                <w:ilvl w:val="0"/>
                <w:numId w:val="38"/>
              </w:numPr>
              <w:spacing w:after="0" w:line="240" w:lineRule="auto"/>
              <w:ind w:left="453"/>
              <w:jc w:val="both"/>
              <w:rPr>
                <w:rFonts w:ascii="Times New Roman" w:hAnsi="Times New Roman"/>
                <w:sz w:val="24"/>
                <w:szCs w:val="24"/>
              </w:rPr>
            </w:pPr>
            <w:r w:rsidRPr="00F01AFB">
              <w:rPr>
                <w:rFonts w:ascii="Times New Roman" w:hAnsi="Times New Roman"/>
                <w:sz w:val="24"/>
                <w:szCs w:val="24"/>
              </w:rPr>
              <w:t>Финансовая деятельность</w:t>
            </w:r>
          </w:p>
          <w:p w14:paraId="3129B19A" w14:textId="1AD488B7" w:rsidR="001E2FBD" w:rsidRPr="00F01AFB" w:rsidRDefault="00282235" w:rsidP="00BF43A0">
            <w:pPr>
              <w:pStyle w:val="ab"/>
              <w:numPr>
                <w:ilvl w:val="0"/>
                <w:numId w:val="38"/>
              </w:numPr>
              <w:spacing w:after="0" w:line="240" w:lineRule="auto"/>
              <w:ind w:left="453"/>
              <w:jc w:val="both"/>
              <w:rPr>
                <w:rFonts w:ascii="Times New Roman" w:hAnsi="Times New Roman"/>
                <w:sz w:val="24"/>
                <w:szCs w:val="24"/>
              </w:rPr>
            </w:pPr>
            <w:r w:rsidRPr="00F01AFB">
              <w:rPr>
                <w:rFonts w:ascii="Times New Roman" w:hAnsi="Times New Roman"/>
                <w:sz w:val="24"/>
                <w:szCs w:val="24"/>
              </w:rPr>
              <w:t>Текущая деятельность</w:t>
            </w:r>
          </w:p>
        </w:tc>
      </w:tr>
      <w:tr w:rsidR="001E2FBD" w:rsidRPr="00F01AFB" w14:paraId="5D51F91D" w14:textId="77777777" w:rsidTr="005B3510">
        <w:trPr>
          <w:jc w:val="center"/>
        </w:trPr>
        <w:tc>
          <w:tcPr>
            <w:tcW w:w="2689" w:type="dxa"/>
          </w:tcPr>
          <w:p w14:paraId="3981FFB8" w14:textId="77777777" w:rsidR="001E2FBD" w:rsidRPr="00F01AFB" w:rsidRDefault="001E2FBD" w:rsidP="00B46B0F">
            <w:pPr>
              <w:spacing w:after="0" w:line="240" w:lineRule="auto"/>
              <w:jc w:val="both"/>
              <w:rPr>
                <w:rFonts w:ascii="Times New Roman" w:hAnsi="Times New Roman"/>
                <w:sz w:val="24"/>
                <w:szCs w:val="24"/>
              </w:rPr>
            </w:pPr>
          </w:p>
        </w:tc>
        <w:tc>
          <w:tcPr>
            <w:tcW w:w="2268" w:type="dxa"/>
          </w:tcPr>
          <w:p w14:paraId="4B3BF622" w14:textId="2E6741D9" w:rsidR="001E2FBD" w:rsidRPr="00F01AFB" w:rsidRDefault="001E2FBD" w:rsidP="00B46B0F">
            <w:pPr>
              <w:spacing w:after="0" w:line="240" w:lineRule="auto"/>
              <w:jc w:val="both"/>
              <w:rPr>
                <w:rFonts w:ascii="Times New Roman" w:eastAsia="Times New Roman" w:hAnsi="Times New Roman"/>
                <w:bCs/>
                <w:noProof/>
                <w:sz w:val="24"/>
                <w:szCs w:val="24"/>
                <w:lang w:eastAsia="ru-RU"/>
              </w:rPr>
            </w:pPr>
            <w:r w:rsidRPr="00F01AFB">
              <w:rPr>
                <w:rFonts w:ascii="Times New Roman" w:eastAsia="Times New Roman" w:hAnsi="Times New Roman"/>
                <w:bCs/>
                <w:noProof/>
                <w:sz w:val="24"/>
                <w:szCs w:val="24"/>
                <w:lang w:eastAsia="ru-RU"/>
              </w:rPr>
              <w:t>3.Демонстрирует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2268" w:type="dxa"/>
          </w:tcPr>
          <w:p w14:paraId="1E57261E" w14:textId="77777777" w:rsidR="00282235" w:rsidRPr="00F01AFB" w:rsidRDefault="00282235" w:rsidP="00B46B0F">
            <w:pPr>
              <w:pStyle w:val="a7"/>
              <w:shd w:val="clear" w:color="auto" w:fill="FFFFFF"/>
              <w:spacing w:before="0" w:beforeAutospacing="0" w:after="0" w:afterAutospacing="0"/>
              <w:contextualSpacing/>
              <w:rPr>
                <w:rFonts w:eastAsia="Calibri"/>
                <w:bCs/>
                <w:lang w:eastAsia="en-US"/>
              </w:rPr>
            </w:pPr>
            <w:r w:rsidRPr="00F01AFB">
              <w:rPr>
                <w:b/>
              </w:rPr>
              <w:t xml:space="preserve">Знать: </w:t>
            </w:r>
            <w:r w:rsidRPr="00F01AFB">
              <w:rPr>
                <w:rFonts w:eastAsia="Calibri"/>
                <w:bCs/>
                <w:lang w:eastAsia="en-US"/>
              </w:rPr>
              <w:t xml:space="preserve">методы сбора, анализа и обработки данных, для принятия управленческих решений при моделировании и реинжиниринге бизнес-процессов </w:t>
            </w:r>
            <w:r w:rsidRPr="00F01AFB">
              <w:t>в управлении финансами спортивных организаций</w:t>
            </w:r>
          </w:p>
          <w:p w14:paraId="17CDA4D2" w14:textId="105E0120" w:rsidR="001E2FBD" w:rsidRPr="00F01AFB" w:rsidRDefault="00282235" w:rsidP="00B46B0F">
            <w:pPr>
              <w:pStyle w:val="a7"/>
              <w:shd w:val="clear" w:color="auto" w:fill="FFFFFF"/>
              <w:spacing w:before="0" w:beforeAutospacing="0" w:after="0" w:afterAutospacing="0"/>
              <w:contextualSpacing/>
            </w:pPr>
            <w:r w:rsidRPr="00F01AFB">
              <w:rPr>
                <w:b/>
              </w:rPr>
              <w:t xml:space="preserve">Уметь: </w:t>
            </w:r>
            <w:r w:rsidRPr="00F01AFB">
              <w:rPr>
                <w:bCs/>
              </w:rPr>
              <w:t>принимать управленческие решения на основе анализа бизнес-процессов, затрагивающих управление финансами спортивных организаций</w:t>
            </w:r>
          </w:p>
        </w:tc>
        <w:tc>
          <w:tcPr>
            <w:tcW w:w="2687" w:type="dxa"/>
          </w:tcPr>
          <w:p w14:paraId="4738BEDE" w14:textId="2A8B43D1" w:rsidR="001E2FBD" w:rsidRPr="00F01AFB" w:rsidRDefault="001E2FBD"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1</w:t>
            </w:r>
          </w:p>
          <w:p w14:paraId="69FB290D" w14:textId="77777777" w:rsidR="00BE39BF" w:rsidRPr="00F01AFB" w:rsidRDefault="00BE39BF" w:rsidP="00B46B0F">
            <w:pPr>
              <w:spacing w:after="0" w:line="240" w:lineRule="auto"/>
              <w:jc w:val="both"/>
              <w:rPr>
                <w:rFonts w:ascii="Times New Roman" w:hAnsi="Times New Roman"/>
                <w:sz w:val="24"/>
                <w:szCs w:val="24"/>
              </w:rPr>
            </w:pPr>
            <w:r w:rsidRPr="00F01AFB">
              <w:rPr>
                <w:rFonts w:ascii="Times New Roman" w:hAnsi="Times New Roman"/>
                <w:sz w:val="24"/>
                <w:szCs w:val="24"/>
              </w:rPr>
              <w:t>Бюджет движения денежных средств структурирован по следующим видам деятельности:</w:t>
            </w:r>
          </w:p>
          <w:p w14:paraId="6362BF0C" w14:textId="77777777" w:rsidR="00BE39BF" w:rsidRPr="00F01AFB" w:rsidRDefault="00BE39BF" w:rsidP="00BF43A0">
            <w:pPr>
              <w:pStyle w:val="ab"/>
              <w:numPr>
                <w:ilvl w:val="0"/>
                <w:numId w:val="39"/>
              </w:numPr>
              <w:spacing w:after="0" w:line="240" w:lineRule="auto"/>
              <w:ind w:left="453"/>
              <w:jc w:val="both"/>
              <w:rPr>
                <w:rFonts w:ascii="Times New Roman" w:hAnsi="Times New Roman"/>
                <w:sz w:val="24"/>
                <w:szCs w:val="24"/>
              </w:rPr>
            </w:pPr>
            <w:r w:rsidRPr="00F01AFB">
              <w:rPr>
                <w:rFonts w:ascii="Times New Roman" w:hAnsi="Times New Roman"/>
                <w:sz w:val="24"/>
                <w:szCs w:val="24"/>
              </w:rPr>
              <w:t>Операционная, инвестиционная, финансовая</w:t>
            </w:r>
          </w:p>
          <w:p w14:paraId="5E481BB4" w14:textId="77777777" w:rsidR="00BE39BF" w:rsidRPr="00F01AFB" w:rsidRDefault="00BE39BF" w:rsidP="00BF43A0">
            <w:pPr>
              <w:pStyle w:val="ab"/>
              <w:numPr>
                <w:ilvl w:val="0"/>
                <w:numId w:val="39"/>
              </w:numPr>
              <w:spacing w:after="0" w:line="240" w:lineRule="auto"/>
              <w:ind w:left="453"/>
              <w:jc w:val="both"/>
              <w:rPr>
                <w:rFonts w:ascii="Times New Roman" w:hAnsi="Times New Roman"/>
                <w:sz w:val="24"/>
                <w:szCs w:val="24"/>
              </w:rPr>
            </w:pPr>
            <w:r w:rsidRPr="00F01AFB">
              <w:rPr>
                <w:rFonts w:ascii="Times New Roman" w:hAnsi="Times New Roman"/>
                <w:sz w:val="24"/>
                <w:szCs w:val="24"/>
              </w:rPr>
              <w:t>Операционная, текущая, финансовая</w:t>
            </w:r>
          </w:p>
          <w:p w14:paraId="0F5BBB42" w14:textId="77777777" w:rsidR="00BE39BF" w:rsidRPr="00F01AFB" w:rsidRDefault="00BE39BF" w:rsidP="00BF43A0">
            <w:pPr>
              <w:pStyle w:val="ab"/>
              <w:numPr>
                <w:ilvl w:val="0"/>
                <w:numId w:val="39"/>
              </w:numPr>
              <w:spacing w:after="0" w:line="240" w:lineRule="auto"/>
              <w:ind w:left="453"/>
              <w:jc w:val="both"/>
              <w:rPr>
                <w:rFonts w:ascii="Times New Roman" w:hAnsi="Times New Roman"/>
                <w:sz w:val="24"/>
                <w:szCs w:val="24"/>
              </w:rPr>
            </w:pPr>
            <w:r w:rsidRPr="00F01AFB">
              <w:rPr>
                <w:rFonts w:ascii="Times New Roman" w:hAnsi="Times New Roman"/>
                <w:sz w:val="24"/>
                <w:szCs w:val="24"/>
              </w:rPr>
              <w:t>Текущая, капитальная, финансовая</w:t>
            </w:r>
          </w:p>
          <w:p w14:paraId="4D2B97E9" w14:textId="77777777" w:rsidR="00BE39BF" w:rsidRPr="00F01AFB" w:rsidRDefault="00BE39BF" w:rsidP="00BF43A0">
            <w:pPr>
              <w:pStyle w:val="ab"/>
              <w:numPr>
                <w:ilvl w:val="0"/>
                <w:numId w:val="39"/>
              </w:numPr>
              <w:spacing w:after="0" w:line="240" w:lineRule="auto"/>
              <w:ind w:left="453"/>
              <w:jc w:val="both"/>
              <w:rPr>
                <w:rFonts w:ascii="Times New Roman" w:hAnsi="Times New Roman"/>
                <w:sz w:val="24"/>
                <w:szCs w:val="24"/>
              </w:rPr>
            </w:pPr>
            <w:r w:rsidRPr="00F01AFB">
              <w:rPr>
                <w:rFonts w:ascii="Times New Roman" w:hAnsi="Times New Roman"/>
                <w:sz w:val="24"/>
                <w:szCs w:val="24"/>
              </w:rPr>
              <w:t>Операционная, инвестиционная, косвенная</w:t>
            </w:r>
          </w:p>
          <w:p w14:paraId="1B4193FD" w14:textId="77777777" w:rsidR="001E2FBD" w:rsidRPr="00F01AFB" w:rsidRDefault="001E2FBD" w:rsidP="00B46B0F">
            <w:pPr>
              <w:spacing w:after="0" w:line="240" w:lineRule="auto"/>
              <w:jc w:val="both"/>
              <w:rPr>
                <w:rFonts w:ascii="Times New Roman" w:hAnsi="Times New Roman"/>
                <w:sz w:val="24"/>
                <w:szCs w:val="24"/>
              </w:rPr>
            </w:pPr>
          </w:p>
          <w:p w14:paraId="3DD70895" w14:textId="76283F7A" w:rsidR="00BE39BF" w:rsidRPr="00F01AFB" w:rsidRDefault="00BE39BF" w:rsidP="00B46B0F">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2</w:t>
            </w:r>
          </w:p>
          <w:p w14:paraId="03F65BF2" w14:textId="77777777" w:rsidR="00BE39BF" w:rsidRPr="00F01AFB" w:rsidRDefault="00BE39BF" w:rsidP="00B46B0F">
            <w:pPr>
              <w:spacing w:after="0" w:line="240" w:lineRule="auto"/>
              <w:jc w:val="both"/>
              <w:rPr>
                <w:rFonts w:ascii="Times New Roman" w:hAnsi="Times New Roman"/>
                <w:sz w:val="24"/>
                <w:szCs w:val="24"/>
              </w:rPr>
            </w:pPr>
            <w:r w:rsidRPr="00F01AFB">
              <w:rPr>
                <w:rFonts w:ascii="Times New Roman" w:hAnsi="Times New Roman"/>
                <w:sz w:val="24"/>
                <w:szCs w:val="24"/>
              </w:rPr>
              <w:t>Какой из перечисленных департаментов спортивного клуба является центром затрат?</w:t>
            </w:r>
          </w:p>
          <w:p w14:paraId="1D320A83" w14:textId="77777777" w:rsidR="00BE39BF" w:rsidRPr="00F01AFB" w:rsidRDefault="00BE39BF" w:rsidP="00BF43A0">
            <w:pPr>
              <w:pStyle w:val="ab"/>
              <w:numPr>
                <w:ilvl w:val="0"/>
                <w:numId w:val="40"/>
              </w:numPr>
              <w:spacing w:after="0" w:line="240" w:lineRule="auto"/>
              <w:ind w:left="453"/>
              <w:jc w:val="both"/>
              <w:rPr>
                <w:rFonts w:ascii="Times New Roman" w:hAnsi="Times New Roman"/>
                <w:sz w:val="24"/>
                <w:szCs w:val="24"/>
              </w:rPr>
            </w:pPr>
            <w:r w:rsidRPr="00F01AFB">
              <w:rPr>
                <w:rFonts w:ascii="Times New Roman" w:hAnsi="Times New Roman"/>
                <w:sz w:val="24"/>
                <w:szCs w:val="24"/>
              </w:rPr>
              <w:t>Департамент маркетинга</w:t>
            </w:r>
          </w:p>
          <w:p w14:paraId="23CA14E4" w14:textId="77777777" w:rsidR="00BE39BF" w:rsidRPr="00F01AFB" w:rsidRDefault="00BE39BF" w:rsidP="00BF43A0">
            <w:pPr>
              <w:pStyle w:val="ab"/>
              <w:numPr>
                <w:ilvl w:val="0"/>
                <w:numId w:val="40"/>
              </w:numPr>
              <w:spacing w:after="0" w:line="240" w:lineRule="auto"/>
              <w:ind w:left="453"/>
              <w:jc w:val="both"/>
              <w:rPr>
                <w:rFonts w:ascii="Times New Roman" w:hAnsi="Times New Roman"/>
                <w:sz w:val="24"/>
                <w:szCs w:val="24"/>
              </w:rPr>
            </w:pPr>
            <w:r w:rsidRPr="00F01AFB">
              <w:rPr>
                <w:rFonts w:ascii="Times New Roman" w:hAnsi="Times New Roman"/>
                <w:sz w:val="24"/>
                <w:szCs w:val="24"/>
              </w:rPr>
              <w:t>Финансовый департамент</w:t>
            </w:r>
          </w:p>
          <w:p w14:paraId="1A902561" w14:textId="77777777" w:rsidR="00BE39BF" w:rsidRPr="00F01AFB" w:rsidRDefault="00BE39BF" w:rsidP="00BF43A0">
            <w:pPr>
              <w:pStyle w:val="ab"/>
              <w:numPr>
                <w:ilvl w:val="0"/>
                <w:numId w:val="40"/>
              </w:numPr>
              <w:spacing w:after="0" w:line="240" w:lineRule="auto"/>
              <w:ind w:left="453"/>
              <w:jc w:val="both"/>
              <w:rPr>
                <w:rFonts w:ascii="Times New Roman" w:hAnsi="Times New Roman"/>
                <w:sz w:val="24"/>
                <w:szCs w:val="24"/>
              </w:rPr>
            </w:pPr>
            <w:r w:rsidRPr="00F01AFB">
              <w:rPr>
                <w:rFonts w:ascii="Times New Roman" w:hAnsi="Times New Roman"/>
                <w:sz w:val="24"/>
                <w:szCs w:val="24"/>
              </w:rPr>
              <w:t>Селекционный департамент</w:t>
            </w:r>
          </w:p>
          <w:p w14:paraId="76094967" w14:textId="24BB16FE" w:rsidR="00BE39BF" w:rsidRPr="00F01AFB" w:rsidRDefault="00BE39BF" w:rsidP="00BF43A0">
            <w:pPr>
              <w:pStyle w:val="ab"/>
              <w:numPr>
                <w:ilvl w:val="0"/>
                <w:numId w:val="40"/>
              </w:numPr>
              <w:spacing w:after="0" w:line="240" w:lineRule="auto"/>
              <w:ind w:left="453"/>
              <w:jc w:val="both"/>
              <w:rPr>
                <w:rFonts w:ascii="Times New Roman" w:hAnsi="Times New Roman"/>
                <w:sz w:val="24"/>
                <w:szCs w:val="24"/>
              </w:rPr>
            </w:pPr>
            <w:r w:rsidRPr="00F01AFB">
              <w:rPr>
                <w:rFonts w:ascii="Times New Roman" w:hAnsi="Times New Roman"/>
                <w:sz w:val="24"/>
                <w:szCs w:val="24"/>
              </w:rPr>
              <w:t>Правовой департамент</w:t>
            </w:r>
          </w:p>
        </w:tc>
      </w:tr>
      <w:tr w:rsidR="00A42364" w:rsidRPr="00F01AFB" w14:paraId="38E5FBCA" w14:textId="77777777" w:rsidTr="005B3510">
        <w:trPr>
          <w:jc w:val="center"/>
        </w:trPr>
        <w:tc>
          <w:tcPr>
            <w:tcW w:w="2689" w:type="dxa"/>
          </w:tcPr>
          <w:p w14:paraId="66D4C8C4" w14:textId="77777777" w:rsidR="00A42364" w:rsidRPr="00F01AFB" w:rsidRDefault="00A42364" w:rsidP="00A42364">
            <w:pPr>
              <w:spacing w:after="0" w:line="240" w:lineRule="auto"/>
              <w:rPr>
                <w:rFonts w:ascii="Times New Roman" w:hAnsi="Times New Roman"/>
                <w:b/>
                <w:sz w:val="24"/>
                <w:szCs w:val="24"/>
                <w:u w:val="single"/>
              </w:rPr>
            </w:pPr>
            <w:r w:rsidRPr="00F01AFB">
              <w:rPr>
                <w:rFonts w:ascii="Times New Roman" w:hAnsi="Times New Roman"/>
                <w:b/>
                <w:sz w:val="24"/>
                <w:szCs w:val="24"/>
                <w:u w:val="single"/>
              </w:rPr>
              <w:t>ПКН-4</w:t>
            </w:r>
          </w:p>
          <w:p w14:paraId="378256A9" w14:textId="0C270529" w:rsidR="00A42364" w:rsidRPr="00F01AFB" w:rsidRDefault="00A42364" w:rsidP="00A42364">
            <w:pPr>
              <w:spacing w:after="0" w:line="240" w:lineRule="auto"/>
              <w:jc w:val="both"/>
              <w:rPr>
                <w:rFonts w:ascii="Times New Roman" w:hAnsi="Times New Roman"/>
                <w:sz w:val="24"/>
                <w:szCs w:val="24"/>
              </w:rPr>
            </w:pPr>
            <w:r w:rsidRPr="00F01AFB">
              <w:rPr>
                <w:rFonts w:ascii="Times New Roman" w:hAnsi="Times New Roman"/>
                <w:sz w:val="24"/>
                <w:szCs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w:t>
            </w:r>
            <w:r w:rsidRPr="00F01AFB">
              <w:rPr>
                <w:rFonts w:ascii="Times New Roman" w:hAnsi="Times New Roman"/>
                <w:sz w:val="24"/>
                <w:szCs w:val="24"/>
              </w:rPr>
              <w:lastRenderedPageBreak/>
              <w:t>материальными и финансовыми потоками, а также всеми видами рисков деятельности экономических систем.</w:t>
            </w:r>
          </w:p>
        </w:tc>
        <w:tc>
          <w:tcPr>
            <w:tcW w:w="2268" w:type="dxa"/>
          </w:tcPr>
          <w:p w14:paraId="4FFDB655"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Cs/>
                <w:sz w:val="24"/>
                <w:szCs w:val="24"/>
              </w:rPr>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1E4350A3" w14:textId="77777777" w:rsidR="00A42364" w:rsidRPr="00F01AFB" w:rsidRDefault="00A42364" w:rsidP="00A42364">
            <w:pPr>
              <w:spacing w:after="0" w:line="240" w:lineRule="auto"/>
              <w:jc w:val="both"/>
              <w:rPr>
                <w:rFonts w:ascii="Times New Roman" w:eastAsia="Times New Roman" w:hAnsi="Times New Roman"/>
                <w:bCs/>
                <w:noProof/>
                <w:sz w:val="24"/>
                <w:szCs w:val="24"/>
                <w:lang w:eastAsia="ru-RU"/>
              </w:rPr>
            </w:pPr>
          </w:p>
        </w:tc>
        <w:tc>
          <w:tcPr>
            <w:tcW w:w="2268" w:type="dxa"/>
          </w:tcPr>
          <w:p w14:paraId="5348BCCF" w14:textId="77777777" w:rsidR="00A42364" w:rsidRPr="00F01AFB" w:rsidRDefault="00A42364" w:rsidP="00A42364">
            <w:pPr>
              <w:pStyle w:val="a7"/>
              <w:shd w:val="clear" w:color="auto" w:fill="FFFFFF"/>
              <w:spacing w:before="0" w:beforeAutospacing="0" w:after="0" w:afterAutospacing="0"/>
              <w:contextualSpacing/>
              <w:rPr>
                <w:rFonts w:eastAsia="Calibri"/>
                <w:bCs/>
                <w:lang w:eastAsia="en-US"/>
              </w:rPr>
            </w:pPr>
            <w:r w:rsidRPr="00F01AFB">
              <w:rPr>
                <w:b/>
              </w:rPr>
              <w:lastRenderedPageBreak/>
              <w:t xml:space="preserve">Знать: </w:t>
            </w:r>
            <w:r w:rsidRPr="00F01AFB">
              <w:rPr>
                <w:rFonts w:eastAsia="Calibri"/>
                <w:bCs/>
                <w:lang w:eastAsia="en-US"/>
              </w:rPr>
              <w:t>методы проектного менеджмента для организации управления проектами, связанными с финансами спортивных организаций</w:t>
            </w:r>
          </w:p>
          <w:p w14:paraId="17793C62" w14:textId="28803A8D" w:rsidR="00A42364" w:rsidRPr="00F01AFB" w:rsidRDefault="00A42364" w:rsidP="00A42364">
            <w:pPr>
              <w:pStyle w:val="a7"/>
              <w:shd w:val="clear" w:color="auto" w:fill="FFFFFF"/>
              <w:spacing w:before="0" w:beforeAutospacing="0" w:after="0" w:afterAutospacing="0"/>
              <w:contextualSpacing/>
              <w:rPr>
                <w:b/>
              </w:rPr>
            </w:pPr>
            <w:r w:rsidRPr="00F01AFB">
              <w:rPr>
                <w:b/>
              </w:rPr>
              <w:t xml:space="preserve">Уметь: </w:t>
            </w:r>
            <w:r w:rsidRPr="00F01AFB">
              <w:rPr>
                <w:bCs/>
              </w:rPr>
              <w:t xml:space="preserve">управлять </w:t>
            </w:r>
            <w:r w:rsidRPr="00F01AFB">
              <w:rPr>
                <w:bCs/>
              </w:rPr>
              <w:lastRenderedPageBreak/>
              <w:t>проектами, связанными с финансами спортивных организаций.</w:t>
            </w:r>
          </w:p>
        </w:tc>
        <w:tc>
          <w:tcPr>
            <w:tcW w:w="2687" w:type="dxa"/>
          </w:tcPr>
          <w:p w14:paraId="5A52F588"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lastRenderedPageBreak/>
              <w:t>Задание 1</w:t>
            </w:r>
          </w:p>
          <w:p w14:paraId="3BA25918" w14:textId="77777777" w:rsidR="00A42364" w:rsidRPr="00F01AFB" w:rsidRDefault="00A42364" w:rsidP="00A42364">
            <w:pPr>
              <w:pStyle w:val="afff"/>
              <w:ind w:firstLine="0"/>
              <w:rPr>
                <w:rFonts w:cs="Times New Roman"/>
                <w:szCs w:val="24"/>
              </w:rPr>
            </w:pPr>
            <w:r w:rsidRPr="00F01AFB">
              <w:rPr>
                <w:rFonts w:cs="Times New Roman"/>
                <w:szCs w:val="24"/>
              </w:rPr>
              <w:t xml:space="preserve">При ставке дисконтирования 14% </w:t>
            </w:r>
            <w:r w:rsidRPr="00F01AFB">
              <w:rPr>
                <w:rFonts w:cs="Times New Roman"/>
                <w:szCs w:val="24"/>
                <w:lang w:val="en-US"/>
              </w:rPr>
              <w:t>NPV</w:t>
            </w:r>
            <w:r w:rsidRPr="00F01AFB">
              <w:rPr>
                <w:rFonts w:cs="Times New Roman"/>
                <w:szCs w:val="24"/>
              </w:rPr>
              <w:t xml:space="preserve"> по инвестиционному проекту строительства спортивного центра с первоначальными инвестициями в 120 млн. руб., который генерирует следующие </w:t>
            </w:r>
            <w:r w:rsidRPr="00F01AFB">
              <w:rPr>
                <w:rFonts w:cs="Times New Roman"/>
                <w:szCs w:val="24"/>
              </w:rPr>
              <w:lastRenderedPageBreak/>
              <w:t>денежные потоки в прогнозном периоде: 80, 90, 100 составит: … млн. руб.</w:t>
            </w:r>
          </w:p>
          <w:p w14:paraId="5E40BCC4" w14:textId="77777777" w:rsidR="00A42364" w:rsidRPr="00F01AFB" w:rsidRDefault="00A42364" w:rsidP="00A42364">
            <w:pPr>
              <w:spacing w:after="0" w:line="240" w:lineRule="auto"/>
              <w:rPr>
                <w:rFonts w:ascii="Times New Roman" w:hAnsi="Times New Roman"/>
                <w:bCs/>
                <w:sz w:val="24"/>
                <w:szCs w:val="24"/>
              </w:rPr>
            </w:pPr>
          </w:p>
          <w:p w14:paraId="74969D3E"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2</w:t>
            </w:r>
          </w:p>
          <w:p w14:paraId="210E33CD" w14:textId="511B3EE5" w:rsidR="00A42364" w:rsidRPr="00F01AFB" w:rsidRDefault="00A42364" w:rsidP="00A42364">
            <w:pPr>
              <w:widowControl w:val="0"/>
              <w:spacing w:after="0" w:line="240" w:lineRule="auto"/>
              <w:jc w:val="center"/>
              <w:rPr>
                <w:rFonts w:ascii="Times New Roman" w:eastAsia="Times New Roman" w:hAnsi="Times New Roman"/>
                <w:b/>
                <w:noProof/>
                <w:sz w:val="24"/>
                <w:szCs w:val="24"/>
                <w:lang w:eastAsia="ru-RU"/>
              </w:rPr>
            </w:pPr>
            <w:r w:rsidRPr="00F01AFB">
              <w:rPr>
                <w:rFonts w:ascii="Times New Roman" w:hAnsi="Times New Roman"/>
                <w:sz w:val="24"/>
                <w:szCs w:val="24"/>
              </w:rPr>
              <w:t>Дисконтированный срок окупаемости (в числовом формате) по инвестиционному проекту строительства бассейна с первоначальными инвестициями в 15 млн. руб., который генерирует следующие денежные потоки в прогнозном периоде: 5, 8, 10 при ставке дисконтирования 10% составляет.</w:t>
            </w:r>
          </w:p>
        </w:tc>
      </w:tr>
      <w:tr w:rsidR="00A42364" w:rsidRPr="00F01AFB" w14:paraId="26610F00" w14:textId="77777777" w:rsidTr="005B3510">
        <w:trPr>
          <w:jc w:val="center"/>
        </w:trPr>
        <w:tc>
          <w:tcPr>
            <w:tcW w:w="2689" w:type="dxa"/>
          </w:tcPr>
          <w:p w14:paraId="0B0605CD" w14:textId="77777777" w:rsidR="00A42364" w:rsidRPr="00F01AFB" w:rsidRDefault="00A42364" w:rsidP="00A42364">
            <w:pPr>
              <w:spacing w:after="0" w:line="240" w:lineRule="auto"/>
              <w:rPr>
                <w:rFonts w:ascii="Times New Roman" w:hAnsi="Times New Roman"/>
                <w:b/>
                <w:sz w:val="24"/>
                <w:szCs w:val="24"/>
                <w:u w:val="single"/>
              </w:rPr>
            </w:pPr>
          </w:p>
        </w:tc>
        <w:tc>
          <w:tcPr>
            <w:tcW w:w="2268" w:type="dxa"/>
          </w:tcPr>
          <w:p w14:paraId="0D94084D"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Cs/>
                <w:sz w:val="24"/>
                <w:szCs w:val="24"/>
              </w:rPr>
              <w:t xml:space="preserve">2. Демонстрирует владение методами управления бизнес-процессами и их реинжиниринга. </w:t>
            </w:r>
          </w:p>
          <w:p w14:paraId="01193CA7" w14:textId="77777777" w:rsidR="00A42364" w:rsidRPr="00F01AFB" w:rsidRDefault="00A42364" w:rsidP="00A42364">
            <w:pPr>
              <w:spacing w:after="0" w:line="240" w:lineRule="auto"/>
              <w:rPr>
                <w:rFonts w:ascii="Times New Roman" w:hAnsi="Times New Roman"/>
                <w:bCs/>
                <w:sz w:val="24"/>
                <w:szCs w:val="24"/>
              </w:rPr>
            </w:pPr>
          </w:p>
        </w:tc>
        <w:tc>
          <w:tcPr>
            <w:tcW w:w="2268" w:type="dxa"/>
          </w:tcPr>
          <w:p w14:paraId="030F3304"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
                <w:sz w:val="24"/>
                <w:szCs w:val="24"/>
              </w:rPr>
              <w:t xml:space="preserve">Знать: </w:t>
            </w:r>
            <w:r w:rsidRPr="00F01AFB">
              <w:rPr>
                <w:rFonts w:ascii="Times New Roman" w:hAnsi="Times New Roman"/>
                <w:bCs/>
                <w:sz w:val="24"/>
                <w:szCs w:val="24"/>
              </w:rPr>
              <w:t>методы управления бизнес-процессами в сфере финансов спортивных организаций и их реинжиниринга</w:t>
            </w:r>
          </w:p>
          <w:p w14:paraId="40388878" w14:textId="7924C70A" w:rsidR="00A42364" w:rsidRPr="00F01AFB" w:rsidRDefault="00A42364" w:rsidP="00A42364">
            <w:pPr>
              <w:pStyle w:val="a7"/>
              <w:shd w:val="clear" w:color="auto" w:fill="FFFFFF"/>
              <w:spacing w:before="0" w:beforeAutospacing="0" w:after="0" w:afterAutospacing="0"/>
              <w:contextualSpacing/>
              <w:rPr>
                <w:b/>
              </w:rPr>
            </w:pPr>
            <w:r w:rsidRPr="00F01AFB">
              <w:rPr>
                <w:b/>
              </w:rPr>
              <w:t xml:space="preserve">Уметь: </w:t>
            </w:r>
            <w:r w:rsidRPr="00F01AFB">
              <w:rPr>
                <w:bCs/>
              </w:rPr>
              <w:t>управлять бизнес-процессами в сфере финансов спортивных организаций и осуществлять их реинжиниринг</w:t>
            </w:r>
          </w:p>
        </w:tc>
        <w:tc>
          <w:tcPr>
            <w:tcW w:w="2687" w:type="dxa"/>
          </w:tcPr>
          <w:p w14:paraId="12F4B962" w14:textId="77777777" w:rsidR="00A42364" w:rsidRPr="00F01AFB" w:rsidRDefault="00A42364" w:rsidP="00A42364">
            <w:pPr>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1</w:t>
            </w:r>
          </w:p>
          <w:p w14:paraId="51789AA0" w14:textId="77777777" w:rsidR="00A42364" w:rsidRPr="00F01AFB" w:rsidRDefault="00A42364" w:rsidP="00A42364">
            <w:pPr>
              <w:spacing w:after="0" w:line="240" w:lineRule="auto"/>
              <w:jc w:val="both"/>
              <w:rPr>
                <w:rFonts w:ascii="Times New Roman" w:hAnsi="Times New Roman"/>
                <w:bCs/>
                <w:sz w:val="24"/>
                <w:szCs w:val="24"/>
              </w:rPr>
            </w:pPr>
            <w:r w:rsidRPr="00F01AFB">
              <w:rPr>
                <w:rFonts w:ascii="Times New Roman" w:eastAsia="Times New Roman" w:hAnsi="Times New Roman"/>
                <w:noProof/>
                <w:sz w:val="24"/>
                <w:szCs w:val="24"/>
                <w:lang w:eastAsia="ru-RU"/>
              </w:rPr>
              <w:t xml:space="preserve">Приведите пример бизнес-процесса </w:t>
            </w:r>
            <w:r w:rsidRPr="00F01AFB">
              <w:rPr>
                <w:rFonts w:ascii="Times New Roman" w:hAnsi="Times New Roman"/>
                <w:bCs/>
                <w:sz w:val="24"/>
                <w:szCs w:val="24"/>
              </w:rPr>
              <w:t>в сфере финансов спортивных организаций и опишите подход к управлению им.</w:t>
            </w:r>
          </w:p>
          <w:p w14:paraId="1AD0C48B" w14:textId="77777777" w:rsidR="00A42364" w:rsidRPr="00F01AFB" w:rsidRDefault="00A42364" w:rsidP="00A42364">
            <w:pPr>
              <w:spacing w:after="0" w:line="240" w:lineRule="auto"/>
              <w:jc w:val="both"/>
              <w:rPr>
                <w:rFonts w:ascii="Times New Roman" w:eastAsia="Times New Roman" w:hAnsi="Times New Roman"/>
                <w:noProof/>
                <w:sz w:val="24"/>
                <w:szCs w:val="24"/>
                <w:lang w:eastAsia="ru-RU"/>
              </w:rPr>
            </w:pPr>
          </w:p>
          <w:p w14:paraId="5610C8DC" w14:textId="77777777" w:rsidR="00A42364" w:rsidRPr="00F01AFB" w:rsidRDefault="00A42364" w:rsidP="00A42364">
            <w:pPr>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b/>
                <w:noProof/>
                <w:sz w:val="24"/>
                <w:szCs w:val="24"/>
                <w:lang w:eastAsia="ru-RU"/>
              </w:rPr>
              <w:t>Задание 2</w:t>
            </w:r>
          </w:p>
          <w:p w14:paraId="53D8271B" w14:textId="5CF67AE2" w:rsidR="00A42364" w:rsidRPr="00F01AFB" w:rsidRDefault="00A42364" w:rsidP="00A42364">
            <w:pPr>
              <w:spacing w:after="0" w:line="240" w:lineRule="auto"/>
              <w:jc w:val="center"/>
              <w:rPr>
                <w:rFonts w:ascii="Times New Roman" w:eastAsia="Times New Roman" w:hAnsi="Times New Roman"/>
                <w:b/>
                <w:noProof/>
                <w:sz w:val="24"/>
                <w:szCs w:val="24"/>
                <w:lang w:eastAsia="ru-RU"/>
              </w:rPr>
            </w:pPr>
            <w:r w:rsidRPr="00F01AFB">
              <w:rPr>
                <w:rFonts w:ascii="Times New Roman" w:eastAsia="Times New Roman" w:hAnsi="Times New Roman"/>
                <w:noProof/>
                <w:sz w:val="24"/>
                <w:szCs w:val="24"/>
                <w:lang w:eastAsia="ru-RU"/>
              </w:rPr>
              <w:t>Опишите бизнес-процесс «приобретение трансфера игрока» и особенности его финансового планирования.</w:t>
            </w:r>
          </w:p>
        </w:tc>
      </w:tr>
      <w:tr w:rsidR="00A42364" w:rsidRPr="00F01AFB" w14:paraId="6A546121" w14:textId="77777777" w:rsidTr="005B3510">
        <w:trPr>
          <w:jc w:val="center"/>
        </w:trPr>
        <w:tc>
          <w:tcPr>
            <w:tcW w:w="2689" w:type="dxa"/>
          </w:tcPr>
          <w:p w14:paraId="64A4EB9D" w14:textId="77777777" w:rsidR="00A42364" w:rsidRPr="00F01AFB" w:rsidRDefault="00A42364" w:rsidP="00A42364">
            <w:pPr>
              <w:spacing w:after="0" w:line="240" w:lineRule="auto"/>
              <w:rPr>
                <w:rFonts w:ascii="Times New Roman" w:hAnsi="Times New Roman"/>
                <w:b/>
                <w:sz w:val="24"/>
                <w:szCs w:val="24"/>
                <w:u w:val="single"/>
              </w:rPr>
            </w:pPr>
          </w:p>
        </w:tc>
        <w:tc>
          <w:tcPr>
            <w:tcW w:w="2268" w:type="dxa"/>
          </w:tcPr>
          <w:p w14:paraId="4019CE30"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Cs/>
                <w:sz w:val="24"/>
                <w:szCs w:val="24"/>
              </w:rPr>
              <w:t>3. Реализует способность управления материальными и финансовыми потоками.</w:t>
            </w:r>
          </w:p>
          <w:p w14:paraId="25EFC220" w14:textId="77777777" w:rsidR="00A42364" w:rsidRPr="00F01AFB" w:rsidRDefault="00A42364" w:rsidP="00A42364">
            <w:pPr>
              <w:spacing w:after="0" w:line="240" w:lineRule="auto"/>
              <w:rPr>
                <w:rFonts w:ascii="Times New Roman" w:hAnsi="Times New Roman"/>
                <w:bCs/>
                <w:sz w:val="24"/>
                <w:szCs w:val="24"/>
              </w:rPr>
            </w:pPr>
          </w:p>
        </w:tc>
        <w:tc>
          <w:tcPr>
            <w:tcW w:w="2268" w:type="dxa"/>
          </w:tcPr>
          <w:p w14:paraId="3907CC5F"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
                <w:sz w:val="24"/>
                <w:szCs w:val="24"/>
              </w:rPr>
              <w:t xml:space="preserve">Знать: </w:t>
            </w:r>
            <w:r w:rsidRPr="00F01AFB">
              <w:rPr>
                <w:rFonts w:ascii="Times New Roman" w:hAnsi="Times New Roman"/>
                <w:bCs/>
                <w:sz w:val="24"/>
                <w:szCs w:val="24"/>
              </w:rPr>
              <w:t>методы управления материальными и финансовыми потоками спортивных организаций</w:t>
            </w:r>
          </w:p>
          <w:p w14:paraId="79F7022A" w14:textId="7B38368B" w:rsidR="00A42364" w:rsidRPr="00F01AFB" w:rsidRDefault="00A42364" w:rsidP="00A42364">
            <w:pPr>
              <w:pStyle w:val="a7"/>
              <w:shd w:val="clear" w:color="auto" w:fill="FFFFFF"/>
              <w:spacing w:before="0" w:beforeAutospacing="0" w:after="0" w:afterAutospacing="0"/>
              <w:contextualSpacing/>
              <w:rPr>
                <w:b/>
              </w:rPr>
            </w:pPr>
            <w:r w:rsidRPr="00F01AFB">
              <w:rPr>
                <w:b/>
              </w:rPr>
              <w:t xml:space="preserve">Уметь: </w:t>
            </w:r>
            <w:r w:rsidRPr="00F01AFB">
              <w:rPr>
                <w:bCs/>
              </w:rPr>
              <w:t>управлять материальными и финансовыми потоками спортивных организаций</w:t>
            </w:r>
          </w:p>
        </w:tc>
        <w:tc>
          <w:tcPr>
            <w:tcW w:w="2687" w:type="dxa"/>
          </w:tcPr>
          <w:p w14:paraId="36917120"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1</w:t>
            </w:r>
          </w:p>
          <w:p w14:paraId="04ADB192" w14:textId="77777777" w:rsidR="00A42364" w:rsidRPr="00F01AFB" w:rsidRDefault="00A42364" w:rsidP="00A42364">
            <w:pPr>
              <w:spacing w:after="0" w:line="240" w:lineRule="auto"/>
              <w:jc w:val="both"/>
              <w:rPr>
                <w:rFonts w:ascii="Times New Roman" w:hAnsi="Times New Roman"/>
                <w:sz w:val="24"/>
                <w:szCs w:val="24"/>
              </w:rPr>
            </w:pPr>
            <w:r w:rsidRPr="00F01AFB">
              <w:rPr>
                <w:rFonts w:ascii="Times New Roman" w:hAnsi="Times New Roman"/>
                <w:sz w:val="24"/>
                <w:szCs w:val="24"/>
              </w:rPr>
              <w:t>Какой вид бюджета по содержанию аналогичен отчету о финансовых результатах?</w:t>
            </w:r>
          </w:p>
          <w:p w14:paraId="1681D275" w14:textId="77777777" w:rsidR="00A42364" w:rsidRPr="00F01AFB" w:rsidRDefault="00A42364" w:rsidP="00A42364">
            <w:pPr>
              <w:pStyle w:val="ab"/>
              <w:numPr>
                <w:ilvl w:val="0"/>
                <w:numId w:val="41"/>
              </w:numPr>
              <w:spacing w:after="0" w:line="240" w:lineRule="auto"/>
              <w:ind w:left="453"/>
              <w:jc w:val="both"/>
              <w:rPr>
                <w:rFonts w:ascii="Times New Roman" w:hAnsi="Times New Roman"/>
                <w:sz w:val="24"/>
                <w:szCs w:val="24"/>
              </w:rPr>
            </w:pPr>
            <w:r w:rsidRPr="00F01AFB">
              <w:rPr>
                <w:rFonts w:ascii="Times New Roman" w:hAnsi="Times New Roman"/>
                <w:sz w:val="24"/>
                <w:szCs w:val="24"/>
              </w:rPr>
              <w:t>Бюджет доходов и расходов</w:t>
            </w:r>
          </w:p>
          <w:p w14:paraId="0D73909F" w14:textId="77777777" w:rsidR="00A42364" w:rsidRPr="00F01AFB" w:rsidRDefault="00A42364" w:rsidP="00A42364">
            <w:pPr>
              <w:pStyle w:val="ab"/>
              <w:numPr>
                <w:ilvl w:val="0"/>
                <w:numId w:val="41"/>
              </w:numPr>
              <w:spacing w:after="0" w:line="240" w:lineRule="auto"/>
              <w:ind w:left="453"/>
              <w:jc w:val="both"/>
              <w:rPr>
                <w:rFonts w:ascii="Times New Roman" w:hAnsi="Times New Roman"/>
                <w:sz w:val="24"/>
                <w:szCs w:val="24"/>
              </w:rPr>
            </w:pPr>
            <w:r w:rsidRPr="00F01AFB">
              <w:rPr>
                <w:rFonts w:ascii="Times New Roman" w:hAnsi="Times New Roman"/>
                <w:sz w:val="24"/>
                <w:szCs w:val="24"/>
              </w:rPr>
              <w:t>Бюджет движения денежных средств</w:t>
            </w:r>
          </w:p>
          <w:p w14:paraId="257FED7E" w14:textId="77777777" w:rsidR="00A42364" w:rsidRPr="00F01AFB" w:rsidRDefault="00A42364" w:rsidP="00A42364">
            <w:pPr>
              <w:pStyle w:val="ab"/>
              <w:numPr>
                <w:ilvl w:val="0"/>
                <w:numId w:val="41"/>
              </w:numPr>
              <w:spacing w:after="0" w:line="240" w:lineRule="auto"/>
              <w:ind w:left="453"/>
              <w:jc w:val="both"/>
              <w:rPr>
                <w:rFonts w:ascii="Times New Roman" w:hAnsi="Times New Roman"/>
                <w:sz w:val="24"/>
                <w:szCs w:val="24"/>
              </w:rPr>
            </w:pPr>
            <w:r w:rsidRPr="00F01AFB">
              <w:rPr>
                <w:rFonts w:ascii="Times New Roman" w:hAnsi="Times New Roman"/>
                <w:sz w:val="24"/>
                <w:szCs w:val="24"/>
              </w:rPr>
              <w:t>Балансовый бюджет</w:t>
            </w:r>
          </w:p>
          <w:p w14:paraId="37C6CA6C" w14:textId="77777777" w:rsidR="00A42364" w:rsidRPr="00F01AFB" w:rsidRDefault="00A42364" w:rsidP="00A42364">
            <w:pPr>
              <w:pStyle w:val="ab"/>
              <w:numPr>
                <w:ilvl w:val="0"/>
                <w:numId w:val="41"/>
              </w:numPr>
              <w:spacing w:after="0" w:line="240" w:lineRule="auto"/>
              <w:ind w:left="453"/>
              <w:jc w:val="both"/>
              <w:rPr>
                <w:rFonts w:ascii="Times New Roman" w:hAnsi="Times New Roman"/>
                <w:sz w:val="24"/>
                <w:szCs w:val="24"/>
              </w:rPr>
            </w:pPr>
            <w:r w:rsidRPr="00F01AFB">
              <w:rPr>
                <w:rFonts w:ascii="Times New Roman" w:hAnsi="Times New Roman"/>
                <w:sz w:val="24"/>
                <w:szCs w:val="24"/>
                <w:lang w:val="en-US"/>
              </w:rPr>
              <w:t xml:space="preserve">Match day </w:t>
            </w:r>
            <w:r w:rsidRPr="00F01AFB">
              <w:rPr>
                <w:rFonts w:ascii="Times New Roman" w:hAnsi="Times New Roman"/>
                <w:sz w:val="24"/>
                <w:szCs w:val="24"/>
              </w:rPr>
              <w:t>бюджет</w:t>
            </w:r>
          </w:p>
          <w:p w14:paraId="60506E4B" w14:textId="77777777" w:rsidR="00A42364" w:rsidRPr="00F01AFB" w:rsidRDefault="00A42364" w:rsidP="00A42364">
            <w:pPr>
              <w:spacing w:after="0" w:line="240" w:lineRule="auto"/>
              <w:rPr>
                <w:rFonts w:ascii="Times New Roman" w:hAnsi="Times New Roman"/>
                <w:bCs/>
                <w:sz w:val="24"/>
                <w:szCs w:val="24"/>
              </w:rPr>
            </w:pPr>
          </w:p>
          <w:p w14:paraId="08A42404"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2</w:t>
            </w:r>
          </w:p>
          <w:p w14:paraId="1C066F18" w14:textId="77777777" w:rsidR="00A42364" w:rsidRPr="00F01AFB" w:rsidRDefault="00A42364" w:rsidP="00A42364">
            <w:pPr>
              <w:spacing w:after="0" w:line="240" w:lineRule="auto"/>
              <w:jc w:val="both"/>
              <w:rPr>
                <w:rFonts w:ascii="Times New Roman" w:hAnsi="Times New Roman"/>
                <w:sz w:val="24"/>
                <w:szCs w:val="24"/>
              </w:rPr>
            </w:pPr>
            <w:r w:rsidRPr="00F01AFB">
              <w:rPr>
                <w:rFonts w:ascii="Times New Roman" w:hAnsi="Times New Roman"/>
                <w:sz w:val="24"/>
                <w:szCs w:val="24"/>
              </w:rPr>
              <w:lastRenderedPageBreak/>
              <w:t>Отчет о движении денежных средств позволяет:</w:t>
            </w:r>
          </w:p>
          <w:p w14:paraId="3DE0A3B1" w14:textId="77777777" w:rsidR="00A42364" w:rsidRPr="00F01AFB" w:rsidRDefault="00A42364" w:rsidP="00A42364">
            <w:pPr>
              <w:pStyle w:val="ab"/>
              <w:numPr>
                <w:ilvl w:val="0"/>
                <w:numId w:val="42"/>
              </w:numPr>
              <w:spacing w:after="0" w:line="240" w:lineRule="auto"/>
              <w:ind w:left="453"/>
              <w:jc w:val="both"/>
              <w:rPr>
                <w:rFonts w:ascii="Times New Roman" w:hAnsi="Times New Roman"/>
                <w:sz w:val="24"/>
                <w:szCs w:val="24"/>
              </w:rPr>
            </w:pPr>
            <w:r w:rsidRPr="00F01AFB">
              <w:rPr>
                <w:rFonts w:ascii="Times New Roman" w:hAnsi="Times New Roman"/>
                <w:sz w:val="24"/>
                <w:szCs w:val="24"/>
              </w:rPr>
              <w:t>Получить представление об активах спортивной организации</w:t>
            </w:r>
          </w:p>
          <w:p w14:paraId="6DF48B13" w14:textId="77777777" w:rsidR="00A42364" w:rsidRPr="00F01AFB" w:rsidRDefault="00A42364" w:rsidP="00A42364">
            <w:pPr>
              <w:pStyle w:val="ab"/>
              <w:numPr>
                <w:ilvl w:val="0"/>
                <w:numId w:val="42"/>
              </w:numPr>
              <w:spacing w:after="0" w:line="240" w:lineRule="auto"/>
              <w:ind w:left="453"/>
              <w:jc w:val="both"/>
              <w:rPr>
                <w:rFonts w:ascii="Times New Roman" w:hAnsi="Times New Roman"/>
                <w:sz w:val="24"/>
                <w:szCs w:val="24"/>
              </w:rPr>
            </w:pPr>
            <w:r w:rsidRPr="00F01AFB">
              <w:rPr>
                <w:rFonts w:ascii="Times New Roman" w:hAnsi="Times New Roman"/>
                <w:sz w:val="24"/>
                <w:szCs w:val="24"/>
              </w:rPr>
              <w:t>Понять, является ли спортивная организация прибыльной</w:t>
            </w:r>
          </w:p>
          <w:p w14:paraId="59884692" w14:textId="77777777" w:rsidR="00A42364" w:rsidRPr="00F01AFB" w:rsidRDefault="00A42364" w:rsidP="00A42364">
            <w:pPr>
              <w:pStyle w:val="ab"/>
              <w:numPr>
                <w:ilvl w:val="0"/>
                <w:numId w:val="42"/>
              </w:numPr>
              <w:spacing w:after="0" w:line="240" w:lineRule="auto"/>
              <w:ind w:left="453"/>
              <w:jc w:val="both"/>
              <w:rPr>
                <w:rFonts w:ascii="Times New Roman" w:hAnsi="Times New Roman"/>
                <w:sz w:val="24"/>
                <w:szCs w:val="24"/>
              </w:rPr>
            </w:pPr>
            <w:r w:rsidRPr="00F01AFB">
              <w:rPr>
                <w:rFonts w:ascii="Times New Roman" w:hAnsi="Times New Roman"/>
                <w:sz w:val="24"/>
                <w:szCs w:val="24"/>
              </w:rPr>
              <w:t>Проанализировать структуру обязательств спортивной организации</w:t>
            </w:r>
          </w:p>
          <w:p w14:paraId="141AFC79" w14:textId="5C0833D1" w:rsidR="00A42364" w:rsidRPr="00F01AFB" w:rsidRDefault="00A42364" w:rsidP="00A42364">
            <w:pPr>
              <w:spacing w:after="0" w:line="240" w:lineRule="auto"/>
              <w:jc w:val="center"/>
              <w:rPr>
                <w:rFonts w:ascii="Times New Roman" w:eastAsia="Times New Roman" w:hAnsi="Times New Roman"/>
                <w:b/>
                <w:noProof/>
                <w:sz w:val="24"/>
                <w:szCs w:val="24"/>
                <w:lang w:eastAsia="ru-RU"/>
              </w:rPr>
            </w:pPr>
            <w:r w:rsidRPr="00F01AFB">
              <w:rPr>
                <w:rFonts w:ascii="Times New Roman" w:hAnsi="Times New Roman"/>
                <w:sz w:val="24"/>
                <w:szCs w:val="24"/>
              </w:rPr>
              <w:t>Выявить источники дохода и направления расходования средств в спортивной организации</w:t>
            </w:r>
          </w:p>
        </w:tc>
      </w:tr>
      <w:tr w:rsidR="00A42364" w:rsidRPr="00F01AFB" w14:paraId="653B8466" w14:textId="77777777" w:rsidTr="005B3510">
        <w:trPr>
          <w:jc w:val="center"/>
        </w:trPr>
        <w:tc>
          <w:tcPr>
            <w:tcW w:w="2689" w:type="dxa"/>
          </w:tcPr>
          <w:p w14:paraId="5DBF603B" w14:textId="77777777" w:rsidR="00A42364" w:rsidRPr="00F01AFB" w:rsidRDefault="00A42364" w:rsidP="00A42364">
            <w:pPr>
              <w:spacing w:after="0" w:line="240" w:lineRule="auto"/>
              <w:rPr>
                <w:rFonts w:ascii="Times New Roman" w:hAnsi="Times New Roman"/>
                <w:b/>
                <w:sz w:val="24"/>
                <w:szCs w:val="24"/>
                <w:u w:val="single"/>
              </w:rPr>
            </w:pPr>
          </w:p>
        </w:tc>
        <w:tc>
          <w:tcPr>
            <w:tcW w:w="2268" w:type="dxa"/>
          </w:tcPr>
          <w:p w14:paraId="11DB922D" w14:textId="41B8BE8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Cs/>
                <w:sz w:val="24"/>
                <w:szCs w:val="24"/>
              </w:rPr>
              <w:t>4. Выявляет риски, существующие в деятельности организации, и управляет ими.</w:t>
            </w:r>
          </w:p>
        </w:tc>
        <w:tc>
          <w:tcPr>
            <w:tcW w:w="2268" w:type="dxa"/>
          </w:tcPr>
          <w:p w14:paraId="67722692" w14:textId="77777777" w:rsidR="00A42364" w:rsidRPr="00F01AFB" w:rsidRDefault="00A42364" w:rsidP="00A42364">
            <w:pPr>
              <w:spacing w:after="0" w:line="240" w:lineRule="auto"/>
              <w:rPr>
                <w:rFonts w:ascii="Times New Roman" w:hAnsi="Times New Roman"/>
                <w:bCs/>
                <w:sz w:val="24"/>
                <w:szCs w:val="24"/>
              </w:rPr>
            </w:pPr>
            <w:r w:rsidRPr="00F01AFB">
              <w:rPr>
                <w:rFonts w:ascii="Times New Roman" w:hAnsi="Times New Roman"/>
                <w:b/>
                <w:sz w:val="24"/>
                <w:szCs w:val="24"/>
              </w:rPr>
              <w:t xml:space="preserve">Знать: </w:t>
            </w:r>
            <w:r w:rsidRPr="00F01AFB">
              <w:rPr>
                <w:rFonts w:ascii="Times New Roman" w:hAnsi="Times New Roman"/>
                <w:bCs/>
                <w:sz w:val="24"/>
                <w:szCs w:val="24"/>
              </w:rPr>
              <w:t>риски, существующие в деятельности спортивных организации</w:t>
            </w:r>
          </w:p>
          <w:p w14:paraId="2F837A8D" w14:textId="213E8D9A" w:rsidR="00A42364" w:rsidRPr="00F01AFB" w:rsidRDefault="00A42364" w:rsidP="00A42364">
            <w:pPr>
              <w:pStyle w:val="a7"/>
              <w:shd w:val="clear" w:color="auto" w:fill="FFFFFF"/>
              <w:spacing w:before="0" w:beforeAutospacing="0" w:after="0" w:afterAutospacing="0"/>
              <w:contextualSpacing/>
              <w:rPr>
                <w:b/>
              </w:rPr>
            </w:pPr>
            <w:r w:rsidRPr="00F01AFB">
              <w:rPr>
                <w:b/>
              </w:rPr>
              <w:t xml:space="preserve">Уметь: </w:t>
            </w:r>
            <w:r w:rsidRPr="00F01AFB">
              <w:rPr>
                <w:bCs/>
              </w:rPr>
              <w:t>минимизировать риски, существующие в деятельности спортивных организации</w:t>
            </w:r>
          </w:p>
        </w:tc>
        <w:tc>
          <w:tcPr>
            <w:tcW w:w="2687" w:type="dxa"/>
          </w:tcPr>
          <w:p w14:paraId="77CB0942"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1</w:t>
            </w:r>
          </w:p>
          <w:p w14:paraId="432F31A5" w14:textId="77777777" w:rsidR="00A42364" w:rsidRPr="00F01AFB" w:rsidRDefault="00A42364" w:rsidP="00A42364">
            <w:pPr>
              <w:pStyle w:val="afff"/>
              <w:ind w:firstLine="0"/>
              <w:rPr>
                <w:rFonts w:cs="Times New Roman"/>
                <w:szCs w:val="24"/>
              </w:rPr>
            </w:pPr>
            <w:r w:rsidRPr="00F01AFB">
              <w:rPr>
                <w:rFonts w:cs="Times New Roman"/>
                <w:szCs w:val="24"/>
              </w:rPr>
              <w:t>Ставка купона по облигациям - 6%, цена собственного капитала компании - 8%, , доля заемного капитала во всем капитале компании 60%. Ставка налога 20%. Средневзвешенная стоимость капитала равна … %.</w:t>
            </w:r>
          </w:p>
          <w:p w14:paraId="04906CC6" w14:textId="77777777" w:rsidR="00A42364" w:rsidRPr="00F01AFB" w:rsidRDefault="00A42364" w:rsidP="00A42364">
            <w:pPr>
              <w:spacing w:after="0" w:line="240" w:lineRule="auto"/>
              <w:rPr>
                <w:rFonts w:ascii="Times New Roman" w:hAnsi="Times New Roman"/>
                <w:bCs/>
                <w:sz w:val="24"/>
                <w:szCs w:val="24"/>
              </w:rPr>
            </w:pPr>
          </w:p>
          <w:p w14:paraId="33A995A3" w14:textId="77777777" w:rsidR="00A42364" w:rsidRPr="00F01AFB" w:rsidRDefault="00A42364" w:rsidP="00A42364">
            <w:pPr>
              <w:spacing w:after="0" w:line="240" w:lineRule="auto"/>
              <w:jc w:val="center"/>
              <w:rPr>
                <w:rFonts w:ascii="Times New Roman" w:eastAsia="Times New Roman" w:hAnsi="Times New Roman"/>
                <w:noProof/>
                <w:sz w:val="24"/>
                <w:szCs w:val="24"/>
                <w:lang w:eastAsia="ru-RU"/>
              </w:rPr>
            </w:pPr>
            <w:r w:rsidRPr="00F01AFB">
              <w:rPr>
                <w:rFonts w:ascii="Times New Roman" w:eastAsia="Times New Roman" w:hAnsi="Times New Roman"/>
                <w:b/>
                <w:noProof/>
                <w:sz w:val="24"/>
                <w:szCs w:val="24"/>
                <w:lang w:eastAsia="ru-RU"/>
              </w:rPr>
              <w:t>Задание 2</w:t>
            </w:r>
          </w:p>
          <w:p w14:paraId="62014185" w14:textId="0BDE606A" w:rsidR="00A42364" w:rsidRPr="00F01AFB" w:rsidRDefault="00A42364" w:rsidP="00A42364">
            <w:pPr>
              <w:spacing w:after="0" w:line="240" w:lineRule="auto"/>
              <w:jc w:val="center"/>
              <w:rPr>
                <w:rFonts w:ascii="Times New Roman" w:eastAsia="Times New Roman" w:hAnsi="Times New Roman"/>
                <w:b/>
                <w:noProof/>
                <w:sz w:val="24"/>
                <w:szCs w:val="24"/>
                <w:lang w:eastAsia="ru-RU"/>
              </w:rPr>
            </w:pPr>
            <w:r w:rsidRPr="00F01AFB">
              <w:rPr>
                <w:rFonts w:ascii="Times New Roman" w:hAnsi="Times New Roman"/>
                <w:bCs/>
                <w:sz w:val="24"/>
                <w:szCs w:val="24"/>
              </w:rPr>
              <w:t>Опишите подход к расчету ставки дисконтирования для оценки инвестиционной привлекательности проекта в индустрии спорта.</w:t>
            </w:r>
          </w:p>
        </w:tc>
      </w:tr>
    </w:tbl>
    <w:p w14:paraId="26FE4515" w14:textId="047DB744" w:rsidR="001E2FBD" w:rsidRPr="00F01AFB" w:rsidRDefault="003E445A" w:rsidP="005B0231">
      <w:pPr>
        <w:pStyle w:val="20"/>
        <w:ind w:firstLine="709"/>
        <w:jc w:val="both"/>
        <w:rPr>
          <w:bCs w:val="0"/>
          <w:sz w:val="28"/>
          <w:szCs w:val="28"/>
        </w:rPr>
      </w:pPr>
      <w:bookmarkStart w:id="34" w:name="_Toc70975417"/>
      <w:bookmarkStart w:id="35" w:name="_Toc120008010"/>
      <w:r w:rsidRPr="00F01AFB">
        <w:rPr>
          <w:bCs w:val="0"/>
          <w:sz w:val="28"/>
          <w:szCs w:val="28"/>
        </w:rPr>
        <w:t>Перечень п</w:t>
      </w:r>
      <w:r w:rsidR="005B37A7" w:rsidRPr="00F01AFB">
        <w:rPr>
          <w:bCs w:val="0"/>
          <w:sz w:val="28"/>
          <w:szCs w:val="28"/>
        </w:rPr>
        <w:t>ример</w:t>
      </w:r>
      <w:r w:rsidRPr="00F01AFB">
        <w:rPr>
          <w:bCs w:val="0"/>
          <w:sz w:val="28"/>
          <w:szCs w:val="28"/>
        </w:rPr>
        <w:t>ных</w:t>
      </w:r>
      <w:r w:rsidR="005B37A7" w:rsidRPr="00F01AFB">
        <w:rPr>
          <w:bCs w:val="0"/>
          <w:sz w:val="28"/>
          <w:szCs w:val="28"/>
        </w:rPr>
        <w:t xml:space="preserve"> вопросов к </w:t>
      </w:r>
      <w:r w:rsidR="00415F60" w:rsidRPr="00F01AFB">
        <w:rPr>
          <w:bCs w:val="0"/>
          <w:sz w:val="28"/>
          <w:szCs w:val="28"/>
        </w:rPr>
        <w:t>экзамен</w:t>
      </w:r>
      <w:r w:rsidR="005B37A7" w:rsidRPr="00F01AFB">
        <w:rPr>
          <w:bCs w:val="0"/>
          <w:sz w:val="28"/>
          <w:szCs w:val="28"/>
        </w:rPr>
        <w:t>у</w:t>
      </w:r>
      <w:bookmarkStart w:id="36" w:name="_Toc421660312"/>
      <w:bookmarkEnd w:id="34"/>
      <w:bookmarkEnd w:id="35"/>
    </w:p>
    <w:p w14:paraId="749A101F"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Структура бухгалтерского баланса. Особенности для спортивной организации.</w:t>
      </w:r>
    </w:p>
    <w:p w14:paraId="55696235"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lastRenderedPageBreak/>
        <w:t>Классификация активов и обязательств. Особенности для спортивной организации.</w:t>
      </w:r>
    </w:p>
    <w:p w14:paraId="46E9694A"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Понятия основных средств и нематериальных активов. Активы и обязательства спортивного клуба.</w:t>
      </w:r>
    </w:p>
    <w:p w14:paraId="03791427"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Нематериальные активы. Понятие, виды, примеры в спорте.</w:t>
      </w:r>
    </w:p>
    <w:p w14:paraId="5706CE98"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Понятие амортизации. Методы начисления амортизации. Методы начисления амортизации на трансферы игроков.</w:t>
      </w:r>
    </w:p>
    <w:p w14:paraId="4EBB9BF4" w14:textId="186DD188"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 xml:space="preserve">Структура отчета о финансовых результатах. Интерпретация показателей </w:t>
      </w:r>
      <w:r w:rsidRPr="00F01AFB">
        <w:rPr>
          <w:rFonts w:ascii="Times New Roman" w:hAnsi="Times New Roman"/>
          <w:color w:val="000000"/>
          <w:sz w:val="28"/>
          <w:szCs w:val="28"/>
          <w:lang w:val="de-DE"/>
        </w:rPr>
        <w:t>EBITDA</w:t>
      </w:r>
      <w:r w:rsidRPr="00F01AFB">
        <w:rPr>
          <w:rFonts w:ascii="Times New Roman" w:hAnsi="Times New Roman"/>
          <w:color w:val="000000"/>
          <w:sz w:val="28"/>
          <w:szCs w:val="28"/>
        </w:rPr>
        <w:t xml:space="preserve">, </w:t>
      </w:r>
      <w:r w:rsidRPr="00F01AFB">
        <w:rPr>
          <w:rFonts w:ascii="Times New Roman" w:hAnsi="Times New Roman"/>
          <w:color w:val="000000"/>
          <w:sz w:val="28"/>
          <w:szCs w:val="28"/>
          <w:lang w:val="de-DE"/>
        </w:rPr>
        <w:t>EBIT</w:t>
      </w:r>
      <w:r w:rsidRPr="00F01AFB">
        <w:rPr>
          <w:rFonts w:ascii="Times New Roman" w:hAnsi="Times New Roman"/>
          <w:color w:val="000000"/>
          <w:sz w:val="28"/>
          <w:szCs w:val="28"/>
        </w:rPr>
        <w:t xml:space="preserve">, </w:t>
      </w:r>
      <w:r w:rsidRPr="00F01AFB">
        <w:rPr>
          <w:rFonts w:ascii="Times New Roman" w:hAnsi="Times New Roman"/>
          <w:color w:val="000000"/>
          <w:sz w:val="28"/>
          <w:szCs w:val="28"/>
          <w:lang w:val="de-DE"/>
        </w:rPr>
        <w:t>EBT</w:t>
      </w:r>
      <w:r w:rsidRPr="00F01AFB">
        <w:rPr>
          <w:rFonts w:ascii="Times New Roman" w:hAnsi="Times New Roman"/>
          <w:color w:val="000000"/>
          <w:sz w:val="28"/>
          <w:szCs w:val="28"/>
        </w:rPr>
        <w:t>. Доходы и расходы спортивного клуба.</w:t>
      </w:r>
    </w:p>
    <w:p w14:paraId="0E5ACEFD"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Структура себестоимости спортивной организации и управление затратами.</w:t>
      </w:r>
    </w:p>
    <w:p w14:paraId="4CC3703D"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Структура отчета о движении денежных средств и методы его составления. Особенности отчета о движении денежных средств спортивных организаций.</w:t>
      </w:r>
    </w:p>
    <w:p w14:paraId="00B5B413" w14:textId="77777777" w:rsidR="00284FF3" w:rsidRPr="00F01AFB" w:rsidRDefault="00284FF3"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Основные формы отчетности и их предназначение. Основные статьи отчетности для спортивной организации.</w:t>
      </w:r>
    </w:p>
    <w:p w14:paraId="55C9DD32" w14:textId="29B1EF8D"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color w:val="000000"/>
          <w:sz w:val="28"/>
          <w:szCs w:val="28"/>
        </w:rPr>
        <w:t xml:space="preserve"> </w:t>
      </w:r>
      <w:r w:rsidR="00284FF3" w:rsidRPr="00F01AFB">
        <w:rPr>
          <w:rFonts w:ascii="Times New Roman" w:hAnsi="Times New Roman"/>
          <w:color w:val="000000"/>
          <w:sz w:val="28"/>
          <w:szCs w:val="28"/>
        </w:rPr>
        <w:t>Современные проблемы бухгалтерского учета и отчетности российских спортивных организаций.</w:t>
      </w:r>
    </w:p>
    <w:p w14:paraId="3C37AC05" w14:textId="43E5615C"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color w:val="000000"/>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Вертикальный и горизонтальный анализ финансовой отчетности.</w:t>
      </w:r>
      <w:r w:rsidR="00002E7C" w:rsidRPr="00F01AFB">
        <w:rPr>
          <w:rFonts w:ascii="Times New Roman" w:hAnsi="Times New Roman"/>
          <w:sz w:val="28"/>
          <w:szCs w:val="28"/>
        </w:rPr>
        <w:t xml:space="preserve"> П</w:t>
      </w:r>
      <w:r w:rsidR="00284FF3" w:rsidRPr="00F01AFB">
        <w:rPr>
          <w:rFonts w:ascii="Times New Roman" w:hAnsi="Times New Roman"/>
          <w:sz w:val="28"/>
          <w:szCs w:val="28"/>
        </w:rPr>
        <w:t>оказатели, используемые для анализа финансового состояния спортивных организаций.</w:t>
      </w:r>
    </w:p>
    <w:p w14:paraId="3ECF0D7D" w14:textId="6A2D8BE0"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Основная информация, необходимая для составления бюджета спортивной организации. С</w:t>
      </w:r>
      <w:r w:rsidR="00284FF3" w:rsidRPr="00F01AFB">
        <w:rPr>
          <w:rFonts w:ascii="Times New Roman" w:hAnsi="Times New Roman"/>
          <w:color w:val="000000"/>
          <w:sz w:val="28"/>
          <w:szCs w:val="28"/>
        </w:rPr>
        <w:t xml:space="preserve">труктура бюджета. </w:t>
      </w:r>
    </w:p>
    <w:p w14:paraId="28454DCD" w14:textId="705BF321"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color w:val="000000"/>
          <w:sz w:val="28"/>
          <w:szCs w:val="28"/>
        </w:rPr>
        <w:t xml:space="preserve"> </w:t>
      </w:r>
      <w:r w:rsidR="00284FF3" w:rsidRPr="00F01AFB">
        <w:rPr>
          <w:rFonts w:ascii="Times New Roman" w:hAnsi="Times New Roman"/>
          <w:color w:val="000000"/>
          <w:sz w:val="28"/>
          <w:szCs w:val="28"/>
        </w:rPr>
        <w:t>Этапы процесса бюджетирования в спорте. План-факт анализ.</w:t>
      </w:r>
    </w:p>
    <w:p w14:paraId="05C67FB4" w14:textId="128B2244"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lang w:val="en-US"/>
        </w:rPr>
        <w:t xml:space="preserve"> </w:t>
      </w:r>
      <w:r w:rsidR="00284FF3" w:rsidRPr="00F01AFB">
        <w:rPr>
          <w:rFonts w:ascii="Times New Roman" w:hAnsi="Times New Roman"/>
          <w:sz w:val="28"/>
          <w:szCs w:val="28"/>
          <w:lang w:val="en-US"/>
        </w:rPr>
        <w:t xml:space="preserve">Initial Public Offering (IPO). </w:t>
      </w:r>
      <w:r w:rsidR="00284FF3" w:rsidRPr="00F01AFB">
        <w:rPr>
          <w:rFonts w:ascii="Times New Roman" w:hAnsi="Times New Roman"/>
          <w:sz w:val="28"/>
          <w:szCs w:val="28"/>
        </w:rPr>
        <w:t>Основные</w:t>
      </w:r>
      <w:r w:rsidR="00284FF3" w:rsidRPr="00F01AFB">
        <w:rPr>
          <w:rFonts w:ascii="Times New Roman" w:hAnsi="Times New Roman"/>
          <w:sz w:val="28"/>
          <w:szCs w:val="28"/>
          <w:lang w:val="en-US"/>
        </w:rPr>
        <w:t xml:space="preserve"> </w:t>
      </w:r>
      <w:r w:rsidR="00284FF3" w:rsidRPr="00F01AFB">
        <w:rPr>
          <w:rFonts w:ascii="Times New Roman" w:hAnsi="Times New Roman"/>
          <w:sz w:val="28"/>
          <w:szCs w:val="28"/>
        </w:rPr>
        <w:t>этапы</w:t>
      </w:r>
      <w:r w:rsidR="00284FF3" w:rsidRPr="00F01AFB">
        <w:rPr>
          <w:rFonts w:ascii="Times New Roman" w:hAnsi="Times New Roman"/>
          <w:sz w:val="28"/>
          <w:szCs w:val="28"/>
          <w:lang w:val="en-US"/>
        </w:rPr>
        <w:t xml:space="preserve">. </w:t>
      </w:r>
      <w:r w:rsidR="00284FF3" w:rsidRPr="00F01AFB">
        <w:rPr>
          <w:rFonts w:ascii="Times New Roman" w:hAnsi="Times New Roman"/>
          <w:sz w:val="28"/>
          <w:szCs w:val="28"/>
        </w:rPr>
        <w:t>Преимущества и недостатки для спортивной организации.</w:t>
      </w:r>
    </w:p>
    <w:p w14:paraId="2B1DC1C8" w14:textId="7EAE461E"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Перспективы размещения акций российских спортивных организаций на бирже. Сдерживающие и стимулирующие факторы.</w:t>
      </w:r>
    </w:p>
    <w:p w14:paraId="2F9FE1A3" w14:textId="7EC4EEAC"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Понятие облигации. Преимущества и недостатки для эмитента. Применение в спорте.</w:t>
      </w:r>
    </w:p>
    <w:p w14:paraId="239FE4BC" w14:textId="64052D66"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Краудфандинг. Примеры применения в спорте. Преимущества и недостатки.</w:t>
      </w:r>
    </w:p>
    <w:p w14:paraId="4816D4D1" w14:textId="35AB9811"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lastRenderedPageBreak/>
        <w:t xml:space="preserve"> </w:t>
      </w:r>
      <w:r w:rsidR="00284FF3" w:rsidRPr="00F01AFB">
        <w:rPr>
          <w:rFonts w:ascii="Times New Roman" w:hAnsi="Times New Roman"/>
          <w:sz w:val="28"/>
          <w:szCs w:val="28"/>
        </w:rPr>
        <w:t>Инструменты финансирования объектов спортивной инфраструктуры. Отечественная и зарубежная практика.</w:t>
      </w:r>
    </w:p>
    <w:p w14:paraId="2EEF2B92" w14:textId="12F5A13D"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 xml:space="preserve">Существующие методы ценообразования и особенности их применения в спортивной индустрии. </w:t>
      </w:r>
    </w:p>
    <w:p w14:paraId="1DB997E4" w14:textId="74376B90"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Учет трансферов игроков. Основные принципы образования цен на трансферы игроков.  Факторы, определяющие стоимость трансфера.</w:t>
      </w:r>
    </w:p>
    <w:p w14:paraId="7404BF12" w14:textId="0D265B51"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Определение цен на билеты и абонементы. Динамическое ценообразование билетных программ.</w:t>
      </w:r>
    </w:p>
    <w:p w14:paraId="75230D0C" w14:textId="1389EA66"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Расчет точки безубыточности и анализ чувствительности инвестиционных проектов в спорте.</w:t>
      </w:r>
    </w:p>
    <w:p w14:paraId="5CB87AC5" w14:textId="2CF218D5"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Показатели, используемые для оценки инвестиционной привлекательности в спорте.</w:t>
      </w:r>
    </w:p>
    <w:p w14:paraId="2C4AC9AF" w14:textId="5EAF6BAF"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Понятие и виды инвестиций. Особенности инвестиций в спортивные проекты.</w:t>
      </w:r>
    </w:p>
    <w:p w14:paraId="4C280A8D" w14:textId="0AC2FD48"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Структура и назначение бизнес-плана. Особенности составления бизнес-плана для инвестиционных проектов, реализуемых в индустрии спорта.</w:t>
      </w:r>
    </w:p>
    <w:p w14:paraId="3729A41B" w14:textId="757B6B6D" w:rsidR="00284FF3"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Понятие ставки дисконтирования и методы ее расчета для спортивных организаций и инвестиционных проектов, реализуемых в спорте.</w:t>
      </w:r>
    </w:p>
    <w:p w14:paraId="7CDBB3F5" w14:textId="25CF0794" w:rsidR="006D4F39" w:rsidRPr="00F01AFB" w:rsidRDefault="0010500C" w:rsidP="00002E7C">
      <w:pPr>
        <w:pStyle w:val="ab"/>
        <w:numPr>
          <w:ilvl w:val="0"/>
          <w:numId w:val="9"/>
        </w:numPr>
        <w:tabs>
          <w:tab w:val="left" w:pos="851"/>
        </w:tabs>
        <w:snapToGrid w:val="0"/>
        <w:spacing w:after="0" w:line="360" w:lineRule="auto"/>
        <w:ind w:left="0" w:firstLine="360"/>
        <w:jc w:val="both"/>
        <w:rPr>
          <w:rFonts w:ascii="Times New Roman" w:hAnsi="Times New Roman"/>
          <w:sz w:val="28"/>
          <w:szCs w:val="28"/>
        </w:rPr>
      </w:pPr>
      <w:r w:rsidRPr="00F01AFB">
        <w:rPr>
          <w:rFonts w:ascii="Times New Roman" w:hAnsi="Times New Roman"/>
          <w:sz w:val="28"/>
          <w:szCs w:val="28"/>
        </w:rPr>
        <w:t xml:space="preserve"> </w:t>
      </w:r>
      <w:r w:rsidR="00284FF3" w:rsidRPr="00F01AFB">
        <w:rPr>
          <w:rFonts w:ascii="Times New Roman" w:hAnsi="Times New Roman"/>
          <w:sz w:val="28"/>
          <w:szCs w:val="28"/>
        </w:rPr>
        <w:t>Оценка инвестиционной привлекательности спортивных проектов, реализуемых с привлечением средств государственного бюджета.</w:t>
      </w:r>
    </w:p>
    <w:p w14:paraId="7B5693FD" w14:textId="3AD293E4" w:rsidR="00002E7C" w:rsidRPr="00F01AFB" w:rsidRDefault="00002E7C" w:rsidP="005363CE">
      <w:pPr>
        <w:pStyle w:val="20"/>
        <w:jc w:val="center"/>
        <w:rPr>
          <w:sz w:val="28"/>
          <w:szCs w:val="28"/>
          <w:bdr w:val="none" w:sz="0" w:space="0" w:color="auto" w:frame="1"/>
        </w:rPr>
      </w:pPr>
      <w:bookmarkStart w:id="37" w:name="_Toc120008011"/>
      <w:r w:rsidRPr="00F01AFB">
        <w:rPr>
          <w:sz w:val="28"/>
          <w:szCs w:val="28"/>
          <w:bdr w:val="none" w:sz="0" w:space="0" w:color="auto" w:frame="1"/>
        </w:rPr>
        <w:t>Пример экзаменационного билета</w:t>
      </w:r>
      <w:bookmarkEnd w:id="37"/>
    </w:p>
    <w:p w14:paraId="43785589"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Федеральное государственное образовательное бюджетное учреждение</w:t>
      </w:r>
    </w:p>
    <w:p w14:paraId="7A762FB9" w14:textId="77777777" w:rsidR="00002E7C" w:rsidRPr="00F01AFB" w:rsidRDefault="00002E7C" w:rsidP="00002E7C">
      <w:pPr>
        <w:pStyle w:val="xmsonormal"/>
        <w:shd w:val="clear" w:color="auto" w:fill="FFFFFF"/>
        <w:spacing w:before="0" w:beforeAutospacing="0" w:after="0" w:afterAutospacing="0"/>
        <w:ind w:left="360"/>
        <w:jc w:val="center"/>
        <w:rPr>
          <w:sz w:val="28"/>
          <w:szCs w:val="28"/>
        </w:rPr>
      </w:pPr>
      <w:r w:rsidRPr="00F01AFB">
        <w:rPr>
          <w:b/>
          <w:bCs/>
          <w:sz w:val="28"/>
          <w:szCs w:val="28"/>
          <w:bdr w:val="none" w:sz="0" w:space="0" w:color="auto" w:frame="1"/>
        </w:rPr>
        <w:t>высшего образования</w:t>
      </w:r>
    </w:p>
    <w:p w14:paraId="2311CCF0"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«ФИНАНСОВЫЙ УНИВЕРСИТЕТ ПРИ ПРАВИТЕЛЬСТВЕ</w:t>
      </w:r>
    </w:p>
    <w:p w14:paraId="7CEFC90F"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РОССИЙСКОЙ ФЕДЕРАЦИИ»</w:t>
      </w:r>
    </w:p>
    <w:p w14:paraId="1601354B"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(Финансовый университет)</w:t>
      </w:r>
    </w:p>
    <w:p w14:paraId="47664700"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 </w:t>
      </w:r>
    </w:p>
    <w:p w14:paraId="39BEB327" w14:textId="77777777" w:rsidR="00002E7C" w:rsidRPr="00F01AFB" w:rsidRDefault="00002E7C" w:rsidP="00002E7C">
      <w:pPr>
        <w:spacing w:after="0" w:line="240" w:lineRule="auto"/>
        <w:rPr>
          <w:rFonts w:ascii="Times New Roman" w:hAnsi="Times New Roman"/>
          <w:bCs/>
          <w:sz w:val="28"/>
          <w:szCs w:val="28"/>
        </w:rPr>
      </w:pPr>
      <w:r w:rsidRPr="00F01AFB">
        <w:rPr>
          <w:rFonts w:ascii="Times New Roman" w:hAnsi="Times New Roman"/>
          <w:sz w:val="28"/>
          <w:szCs w:val="28"/>
        </w:rPr>
        <w:t>Департамент менеджмента</w:t>
      </w:r>
      <w:r w:rsidRPr="00F01AFB">
        <w:rPr>
          <w:rFonts w:ascii="Times New Roman" w:hAnsi="Times New Roman"/>
          <w:bCs/>
          <w:sz w:val="28"/>
          <w:szCs w:val="28"/>
        </w:rPr>
        <w:t xml:space="preserve"> и маркетинга в спорте</w:t>
      </w:r>
    </w:p>
    <w:p w14:paraId="63EBA513" w14:textId="480AC1D0" w:rsidR="00002E7C" w:rsidRPr="00F01AFB" w:rsidRDefault="00002E7C" w:rsidP="00002E7C">
      <w:pPr>
        <w:pStyle w:val="xmsonormal"/>
        <w:shd w:val="clear" w:color="auto" w:fill="FFFFFF"/>
        <w:spacing w:before="0" w:beforeAutospacing="0" w:after="0" w:afterAutospacing="0"/>
        <w:rPr>
          <w:bCs/>
          <w:sz w:val="28"/>
          <w:szCs w:val="28"/>
        </w:rPr>
      </w:pPr>
      <w:r w:rsidRPr="00F01AFB">
        <w:rPr>
          <w:sz w:val="28"/>
          <w:szCs w:val="28"/>
          <w:lang w:eastAsia="en-US"/>
        </w:rPr>
        <w:t>Дисциплина «</w:t>
      </w:r>
      <w:r w:rsidRPr="00F01AFB">
        <w:rPr>
          <w:sz w:val="28"/>
          <w:szCs w:val="28"/>
          <w:bdr w:val="none" w:sz="0" w:space="0" w:color="auto" w:frame="1"/>
        </w:rPr>
        <w:t>Финансы спортивных организаций</w:t>
      </w:r>
      <w:r w:rsidRPr="00F01AFB">
        <w:rPr>
          <w:sz w:val="28"/>
          <w:szCs w:val="28"/>
        </w:rPr>
        <w:t>»</w:t>
      </w:r>
    </w:p>
    <w:p w14:paraId="1B1EBF53" w14:textId="77777777" w:rsidR="0038387B" w:rsidRPr="00F01AFB" w:rsidRDefault="00002E7C" w:rsidP="00002E7C">
      <w:pPr>
        <w:spacing w:after="0" w:line="240" w:lineRule="auto"/>
        <w:rPr>
          <w:rFonts w:ascii="Times New Roman" w:hAnsi="Times New Roman"/>
          <w:bCs/>
          <w:sz w:val="28"/>
          <w:szCs w:val="28"/>
        </w:rPr>
      </w:pPr>
      <w:r w:rsidRPr="00F01AFB">
        <w:rPr>
          <w:rFonts w:ascii="Times New Roman" w:hAnsi="Times New Roman"/>
          <w:bCs/>
          <w:sz w:val="28"/>
          <w:szCs w:val="28"/>
        </w:rPr>
        <w:t>Факультет «Высшая школа управления»</w:t>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p>
    <w:p w14:paraId="6228B5CC" w14:textId="098053E2" w:rsidR="00002E7C" w:rsidRPr="00F01AFB" w:rsidRDefault="00002E7C" w:rsidP="00002E7C">
      <w:pPr>
        <w:spacing w:after="0" w:line="240" w:lineRule="auto"/>
        <w:rPr>
          <w:rFonts w:ascii="Times New Roman" w:hAnsi="Times New Roman"/>
          <w:bCs/>
          <w:sz w:val="28"/>
          <w:szCs w:val="28"/>
        </w:rPr>
      </w:pPr>
      <w:r w:rsidRPr="00F01AFB">
        <w:rPr>
          <w:rFonts w:ascii="Times New Roman" w:hAnsi="Times New Roman"/>
          <w:bCs/>
          <w:sz w:val="28"/>
          <w:szCs w:val="28"/>
        </w:rPr>
        <w:t>Форма обучения очная</w:t>
      </w:r>
    </w:p>
    <w:p w14:paraId="2E65F73D" w14:textId="3977CCE8" w:rsidR="0038387B" w:rsidRPr="00F01AFB" w:rsidRDefault="00002E7C" w:rsidP="00002E7C">
      <w:pPr>
        <w:spacing w:after="0" w:line="240" w:lineRule="auto"/>
        <w:rPr>
          <w:rFonts w:ascii="Times New Roman" w:hAnsi="Times New Roman"/>
          <w:bCs/>
          <w:sz w:val="28"/>
          <w:szCs w:val="28"/>
        </w:rPr>
      </w:pPr>
      <w:r w:rsidRPr="00F01AFB">
        <w:rPr>
          <w:rFonts w:ascii="Times New Roman" w:hAnsi="Times New Roman"/>
          <w:bCs/>
          <w:sz w:val="28"/>
          <w:szCs w:val="28"/>
        </w:rPr>
        <w:t xml:space="preserve">Модуль </w:t>
      </w:r>
      <w:r w:rsidR="0014500A" w:rsidRPr="00F01AFB">
        <w:rPr>
          <w:rFonts w:ascii="Times New Roman" w:hAnsi="Times New Roman"/>
          <w:bCs/>
          <w:sz w:val="28"/>
          <w:szCs w:val="28"/>
        </w:rPr>
        <w:t>3</w:t>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r w:rsidRPr="00F01AFB">
        <w:rPr>
          <w:rFonts w:ascii="Times New Roman" w:hAnsi="Times New Roman"/>
          <w:bCs/>
          <w:sz w:val="28"/>
          <w:szCs w:val="28"/>
        </w:rPr>
        <w:tab/>
      </w:r>
    </w:p>
    <w:p w14:paraId="4ED34287" w14:textId="059E8BCD" w:rsidR="00002E7C" w:rsidRPr="00F01AFB" w:rsidRDefault="00002E7C" w:rsidP="00002E7C">
      <w:pPr>
        <w:spacing w:after="0" w:line="240" w:lineRule="auto"/>
        <w:rPr>
          <w:rFonts w:ascii="Times New Roman" w:hAnsi="Times New Roman"/>
          <w:bCs/>
          <w:sz w:val="28"/>
          <w:szCs w:val="28"/>
        </w:rPr>
      </w:pPr>
      <w:r w:rsidRPr="00F01AFB">
        <w:rPr>
          <w:rFonts w:ascii="Times New Roman" w:hAnsi="Times New Roman"/>
          <w:bCs/>
          <w:sz w:val="28"/>
          <w:szCs w:val="28"/>
        </w:rPr>
        <w:t>Направление 38.04.02 «Менеджмент»</w:t>
      </w:r>
    </w:p>
    <w:p w14:paraId="19AC12B5" w14:textId="7CF06D00" w:rsidR="00002E7C" w:rsidRPr="00F01AFB" w:rsidRDefault="00002E7C" w:rsidP="00002E7C">
      <w:pPr>
        <w:spacing w:after="0" w:line="240" w:lineRule="auto"/>
        <w:rPr>
          <w:rFonts w:ascii="Times New Roman" w:hAnsi="Times New Roman"/>
          <w:sz w:val="28"/>
          <w:szCs w:val="28"/>
        </w:rPr>
      </w:pPr>
      <w:r w:rsidRPr="00F01AFB">
        <w:rPr>
          <w:rFonts w:ascii="Times New Roman" w:hAnsi="Times New Roman"/>
          <w:sz w:val="28"/>
          <w:szCs w:val="28"/>
        </w:rPr>
        <w:lastRenderedPageBreak/>
        <w:t>Направленность программы «Менеджмент и маркетинг в спорте»</w:t>
      </w:r>
    </w:p>
    <w:p w14:paraId="79565F2D" w14:textId="77777777" w:rsidR="00002E7C" w:rsidRPr="00F01AFB" w:rsidRDefault="00002E7C" w:rsidP="00002E7C">
      <w:pPr>
        <w:pStyle w:val="xmsonormal"/>
        <w:shd w:val="clear" w:color="auto" w:fill="FFFFFF"/>
        <w:spacing w:before="0" w:beforeAutospacing="0" w:after="0" w:afterAutospacing="0"/>
        <w:rPr>
          <w:sz w:val="28"/>
          <w:szCs w:val="28"/>
          <w:bdr w:val="none" w:sz="0" w:space="0" w:color="auto" w:frame="1"/>
        </w:rPr>
      </w:pPr>
    </w:p>
    <w:p w14:paraId="46A4105B" w14:textId="77777777" w:rsidR="00002E7C" w:rsidRPr="00F01AFB" w:rsidRDefault="00002E7C" w:rsidP="00002E7C">
      <w:pPr>
        <w:pStyle w:val="xmsonormal"/>
        <w:shd w:val="clear" w:color="auto" w:fill="FFFFFF"/>
        <w:spacing w:before="0" w:beforeAutospacing="0" w:after="0" w:afterAutospacing="0"/>
        <w:jc w:val="center"/>
        <w:rPr>
          <w:sz w:val="28"/>
          <w:szCs w:val="28"/>
        </w:rPr>
      </w:pPr>
      <w:r w:rsidRPr="00F01AFB">
        <w:rPr>
          <w:b/>
          <w:bCs/>
          <w:sz w:val="28"/>
          <w:szCs w:val="28"/>
          <w:bdr w:val="none" w:sz="0" w:space="0" w:color="auto" w:frame="1"/>
        </w:rPr>
        <w:t>Экзаменационный билет № ____</w:t>
      </w:r>
    </w:p>
    <w:p w14:paraId="1F144B07" w14:textId="77777777" w:rsidR="00002E7C" w:rsidRPr="00F01AFB" w:rsidRDefault="00002E7C" w:rsidP="00002E7C">
      <w:pPr>
        <w:pStyle w:val="xmsonormal"/>
        <w:shd w:val="clear" w:color="auto" w:fill="FFFFFF"/>
        <w:spacing w:before="0" w:beforeAutospacing="0" w:after="0" w:afterAutospacing="0"/>
        <w:jc w:val="center"/>
        <w:rPr>
          <w:sz w:val="28"/>
          <w:szCs w:val="28"/>
        </w:rPr>
      </w:pPr>
    </w:p>
    <w:p w14:paraId="688F13EC" w14:textId="77777777" w:rsidR="00002E7C" w:rsidRPr="00F01AFB" w:rsidRDefault="00002E7C" w:rsidP="00002E7C">
      <w:pPr>
        <w:pStyle w:val="xmsonormal"/>
        <w:shd w:val="clear" w:color="auto" w:fill="FFFFFF"/>
        <w:spacing w:before="0" w:beforeAutospacing="0" w:after="0" w:afterAutospacing="0"/>
        <w:ind w:firstLine="709"/>
        <w:rPr>
          <w:sz w:val="28"/>
          <w:szCs w:val="28"/>
        </w:rPr>
      </w:pPr>
      <w:r w:rsidRPr="00F01AFB">
        <w:rPr>
          <w:b/>
          <w:bCs/>
          <w:sz w:val="28"/>
          <w:szCs w:val="28"/>
          <w:bdr w:val="none" w:sz="0" w:space="0" w:color="auto" w:frame="1"/>
        </w:rPr>
        <w:t>Задание 1. (20 баллов). Теоретический вопрос.</w:t>
      </w:r>
    </w:p>
    <w:p w14:paraId="0CD9E04C" w14:textId="60EFFBB1" w:rsidR="00002E7C" w:rsidRPr="00F01AFB" w:rsidRDefault="00002E7C" w:rsidP="00002E7C">
      <w:pPr>
        <w:pStyle w:val="xmsonormal"/>
        <w:shd w:val="clear" w:color="auto" w:fill="FFFFFF"/>
        <w:spacing w:before="0" w:beforeAutospacing="0" w:after="0" w:afterAutospacing="0"/>
        <w:ind w:firstLine="709"/>
        <w:rPr>
          <w:rFonts w:eastAsia="Calibri"/>
          <w:sz w:val="28"/>
          <w:szCs w:val="28"/>
          <w:lang w:eastAsia="en-US"/>
        </w:rPr>
      </w:pPr>
      <w:r w:rsidRPr="00F01AFB">
        <w:rPr>
          <w:rFonts w:eastAsia="Calibri"/>
          <w:sz w:val="28"/>
          <w:szCs w:val="28"/>
          <w:lang w:eastAsia="en-US"/>
        </w:rPr>
        <w:t>Учет трансферов игроков. Основные принципы образования цен на трансферы игроков.  Факторы, определяющие стоимость трансфера.</w:t>
      </w:r>
    </w:p>
    <w:p w14:paraId="7197B13B" w14:textId="77777777" w:rsidR="00002E7C" w:rsidRPr="00F01AFB" w:rsidRDefault="00002E7C" w:rsidP="00002E7C">
      <w:pPr>
        <w:pStyle w:val="xmsonormal"/>
        <w:shd w:val="clear" w:color="auto" w:fill="FFFFFF"/>
        <w:spacing w:before="0" w:beforeAutospacing="0" w:after="0" w:afterAutospacing="0"/>
        <w:ind w:firstLine="709"/>
        <w:rPr>
          <w:sz w:val="28"/>
          <w:szCs w:val="28"/>
          <w:bdr w:val="none" w:sz="0" w:space="0" w:color="auto" w:frame="1"/>
        </w:rPr>
      </w:pPr>
    </w:p>
    <w:p w14:paraId="1D7E8746" w14:textId="77777777" w:rsidR="00002E7C" w:rsidRPr="00F01AFB" w:rsidRDefault="00002E7C" w:rsidP="00002E7C">
      <w:pPr>
        <w:pStyle w:val="xmsonormal"/>
        <w:shd w:val="clear" w:color="auto" w:fill="FFFFFF"/>
        <w:spacing w:before="0" w:beforeAutospacing="0" w:after="0" w:afterAutospacing="0"/>
        <w:ind w:firstLine="709"/>
        <w:jc w:val="both"/>
        <w:rPr>
          <w:b/>
          <w:bCs/>
          <w:sz w:val="28"/>
          <w:szCs w:val="28"/>
          <w:bdr w:val="none" w:sz="0" w:space="0" w:color="auto" w:frame="1"/>
        </w:rPr>
      </w:pPr>
      <w:r w:rsidRPr="00F01AFB">
        <w:rPr>
          <w:b/>
          <w:bCs/>
          <w:sz w:val="28"/>
          <w:szCs w:val="28"/>
          <w:bdr w:val="none" w:sz="0" w:space="0" w:color="auto" w:frame="1"/>
        </w:rPr>
        <w:t>Задание 2. (10 баллов). Тестовые задания.</w:t>
      </w:r>
    </w:p>
    <w:p w14:paraId="1A183CBB" w14:textId="77777777" w:rsidR="00002E7C" w:rsidRPr="00F01AFB" w:rsidRDefault="00002E7C" w:rsidP="00002E7C">
      <w:pPr>
        <w:pStyle w:val="xmsonormal"/>
        <w:shd w:val="clear" w:color="auto" w:fill="FFFFFF"/>
        <w:spacing w:before="0" w:beforeAutospacing="0" w:after="0" w:afterAutospacing="0"/>
        <w:ind w:firstLine="709"/>
        <w:jc w:val="both"/>
        <w:rPr>
          <w:sz w:val="28"/>
          <w:szCs w:val="28"/>
        </w:rPr>
      </w:pPr>
    </w:p>
    <w:p w14:paraId="53C955B7" w14:textId="77777777" w:rsidR="00002E7C" w:rsidRPr="00F01AFB" w:rsidRDefault="00002E7C" w:rsidP="00002E7C">
      <w:pPr>
        <w:pStyle w:val="ab"/>
        <w:numPr>
          <w:ilvl w:val="0"/>
          <w:numId w:val="46"/>
        </w:numPr>
        <w:spacing w:after="0" w:line="240" w:lineRule="auto"/>
        <w:jc w:val="both"/>
        <w:rPr>
          <w:rFonts w:ascii="Times New Roman" w:hAnsi="Times New Roman"/>
          <w:sz w:val="28"/>
          <w:szCs w:val="28"/>
        </w:rPr>
      </w:pPr>
      <w:r w:rsidRPr="00F01AFB">
        <w:rPr>
          <w:rFonts w:ascii="Times New Roman" w:hAnsi="Times New Roman"/>
          <w:sz w:val="28"/>
          <w:szCs w:val="28"/>
        </w:rPr>
        <w:t>Какой из перечисленных департаментов спортивного клуба является центром затрат?</w:t>
      </w:r>
    </w:p>
    <w:p w14:paraId="6DEA3853" w14:textId="77777777" w:rsidR="00002E7C" w:rsidRPr="00F01AFB" w:rsidRDefault="00002E7C" w:rsidP="00002E7C">
      <w:pPr>
        <w:pStyle w:val="ab"/>
        <w:numPr>
          <w:ilvl w:val="0"/>
          <w:numId w:val="26"/>
        </w:numPr>
        <w:spacing w:after="0" w:line="240" w:lineRule="auto"/>
        <w:ind w:left="1418"/>
        <w:jc w:val="both"/>
        <w:rPr>
          <w:rFonts w:ascii="Times New Roman" w:hAnsi="Times New Roman"/>
          <w:sz w:val="28"/>
          <w:szCs w:val="28"/>
        </w:rPr>
      </w:pPr>
      <w:r w:rsidRPr="00F01AFB">
        <w:rPr>
          <w:rFonts w:ascii="Times New Roman" w:hAnsi="Times New Roman"/>
          <w:sz w:val="28"/>
          <w:szCs w:val="28"/>
        </w:rPr>
        <w:t>Департамент маркетинга</w:t>
      </w:r>
    </w:p>
    <w:p w14:paraId="4D7FC91A" w14:textId="77777777" w:rsidR="00002E7C" w:rsidRPr="00F01AFB" w:rsidRDefault="00002E7C" w:rsidP="00002E7C">
      <w:pPr>
        <w:pStyle w:val="ab"/>
        <w:numPr>
          <w:ilvl w:val="0"/>
          <w:numId w:val="26"/>
        </w:numPr>
        <w:spacing w:after="0" w:line="240" w:lineRule="auto"/>
        <w:ind w:left="1418"/>
        <w:jc w:val="both"/>
        <w:rPr>
          <w:rFonts w:ascii="Times New Roman" w:hAnsi="Times New Roman"/>
          <w:sz w:val="28"/>
          <w:szCs w:val="28"/>
        </w:rPr>
      </w:pPr>
      <w:r w:rsidRPr="00F01AFB">
        <w:rPr>
          <w:rFonts w:ascii="Times New Roman" w:hAnsi="Times New Roman"/>
          <w:sz w:val="28"/>
          <w:szCs w:val="28"/>
        </w:rPr>
        <w:t>Финансовый департамент</w:t>
      </w:r>
    </w:p>
    <w:p w14:paraId="3A52DB83" w14:textId="77777777" w:rsidR="00002E7C" w:rsidRPr="00F01AFB" w:rsidRDefault="00002E7C" w:rsidP="00002E7C">
      <w:pPr>
        <w:pStyle w:val="ab"/>
        <w:numPr>
          <w:ilvl w:val="0"/>
          <w:numId w:val="26"/>
        </w:numPr>
        <w:spacing w:after="0" w:line="240" w:lineRule="auto"/>
        <w:ind w:left="1418"/>
        <w:jc w:val="both"/>
        <w:rPr>
          <w:rFonts w:ascii="Times New Roman" w:hAnsi="Times New Roman"/>
          <w:sz w:val="28"/>
          <w:szCs w:val="28"/>
        </w:rPr>
      </w:pPr>
      <w:r w:rsidRPr="00F01AFB">
        <w:rPr>
          <w:rFonts w:ascii="Times New Roman" w:hAnsi="Times New Roman"/>
          <w:sz w:val="28"/>
          <w:szCs w:val="28"/>
        </w:rPr>
        <w:t>Селекционный департамент</w:t>
      </w:r>
    </w:p>
    <w:p w14:paraId="17BC0E1A" w14:textId="77777777" w:rsidR="00002E7C" w:rsidRPr="00F01AFB" w:rsidRDefault="00002E7C" w:rsidP="00002E7C">
      <w:pPr>
        <w:pStyle w:val="ab"/>
        <w:numPr>
          <w:ilvl w:val="0"/>
          <w:numId w:val="26"/>
        </w:numPr>
        <w:spacing w:after="0" w:line="240" w:lineRule="auto"/>
        <w:ind w:left="1418"/>
        <w:jc w:val="both"/>
        <w:rPr>
          <w:rFonts w:ascii="Times New Roman" w:hAnsi="Times New Roman"/>
          <w:sz w:val="28"/>
          <w:szCs w:val="28"/>
        </w:rPr>
      </w:pPr>
      <w:r w:rsidRPr="00F01AFB">
        <w:rPr>
          <w:rFonts w:ascii="Times New Roman" w:hAnsi="Times New Roman"/>
          <w:sz w:val="28"/>
          <w:szCs w:val="28"/>
        </w:rPr>
        <w:t>Правовой департамент</w:t>
      </w:r>
    </w:p>
    <w:p w14:paraId="2475C94C" w14:textId="77777777" w:rsidR="00002E7C" w:rsidRPr="00F01AFB" w:rsidRDefault="00002E7C" w:rsidP="00002E7C">
      <w:pPr>
        <w:spacing w:after="0" w:line="240" w:lineRule="auto"/>
        <w:jc w:val="both"/>
        <w:rPr>
          <w:rFonts w:ascii="Times New Roman" w:hAnsi="Times New Roman"/>
          <w:b/>
          <w:sz w:val="28"/>
          <w:szCs w:val="28"/>
        </w:rPr>
      </w:pPr>
    </w:p>
    <w:p w14:paraId="55B837E2" w14:textId="62A6E181" w:rsidR="00002E7C" w:rsidRPr="00F01AFB" w:rsidRDefault="00002E7C" w:rsidP="00002E7C">
      <w:pPr>
        <w:pStyle w:val="ab"/>
        <w:numPr>
          <w:ilvl w:val="0"/>
          <w:numId w:val="46"/>
        </w:numPr>
        <w:spacing w:after="0"/>
        <w:jc w:val="both"/>
        <w:rPr>
          <w:rFonts w:ascii="Times New Roman" w:hAnsi="Times New Roman"/>
          <w:sz w:val="28"/>
          <w:szCs w:val="28"/>
        </w:rPr>
      </w:pPr>
      <w:r w:rsidRPr="00F01AFB">
        <w:rPr>
          <w:rFonts w:ascii="Times New Roman" w:hAnsi="Times New Roman"/>
          <w:sz w:val="28"/>
          <w:szCs w:val="28"/>
        </w:rPr>
        <w:t>Ликвидность – это:</w:t>
      </w:r>
    </w:p>
    <w:p w14:paraId="1744B9B0" w14:textId="77777777" w:rsidR="00002E7C" w:rsidRPr="00F01AFB" w:rsidRDefault="00002E7C" w:rsidP="00002E7C">
      <w:pPr>
        <w:numPr>
          <w:ilvl w:val="0"/>
          <w:numId w:val="22"/>
        </w:numPr>
        <w:spacing w:after="0"/>
        <w:jc w:val="both"/>
        <w:rPr>
          <w:rFonts w:ascii="Times New Roman" w:hAnsi="Times New Roman"/>
          <w:sz w:val="28"/>
          <w:szCs w:val="28"/>
        </w:rPr>
      </w:pPr>
      <w:r w:rsidRPr="00F01AFB">
        <w:rPr>
          <w:rFonts w:ascii="Times New Roman" w:hAnsi="Times New Roman"/>
          <w:sz w:val="28"/>
          <w:szCs w:val="28"/>
        </w:rPr>
        <w:t>Свойство актива быть быстро обмененным на актив, соответствующий ему по цене;</w:t>
      </w:r>
    </w:p>
    <w:p w14:paraId="42944D95" w14:textId="77777777" w:rsidR="00002E7C" w:rsidRPr="00F01AFB" w:rsidRDefault="00002E7C" w:rsidP="00002E7C">
      <w:pPr>
        <w:numPr>
          <w:ilvl w:val="0"/>
          <w:numId w:val="22"/>
        </w:numPr>
        <w:spacing w:after="0"/>
        <w:jc w:val="both"/>
        <w:rPr>
          <w:rFonts w:ascii="Times New Roman" w:hAnsi="Times New Roman"/>
          <w:sz w:val="28"/>
          <w:szCs w:val="28"/>
        </w:rPr>
      </w:pPr>
      <w:r w:rsidRPr="00F01AFB">
        <w:rPr>
          <w:rFonts w:ascii="Times New Roman" w:hAnsi="Times New Roman"/>
          <w:sz w:val="28"/>
          <w:szCs w:val="28"/>
        </w:rPr>
        <w:t>Способность актива быть быстро проданным по цене, близкой к рыночной;</w:t>
      </w:r>
    </w:p>
    <w:p w14:paraId="4E713341" w14:textId="77777777" w:rsidR="00002E7C" w:rsidRPr="00F01AFB" w:rsidRDefault="00002E7C" w:rsidP="00002E7C">
      <w:pPr>
        <w:numPr>
          <w:ilvl w:val="0"/>
          <w:numId w:val="22"/>
        </w:numPr>
        <w:spacing w:after="0"/>
        <w:jc w:val="both"/>
        <w:rPr>
          <w:rFonts w:ascii="Times New Roman" w:hAnsi="Times New Roman"/>
          <w:sz w:val="28"/>
          <w:szCs w:val="28"/>
        </w:rPr>
      </w:pPr>
      <w:r w:rsidRPr="00F01AFB">
        <w:rPr>
          <w:rFonts w:ascii="Times New Roman" w:hAnsi="Times New Roman"/>
          <w:sz w:val="28"/>
          <w:szCs w:val="28"/>
        </w:rPr>
        <w:t>Уровень вероятности получения рыночной цены при сделках купли-продажи активов;</w:t>
      </w:r>
    </w:p>
    <w:p w14:paraId="67C8348E" w14:textId="77777777" w:rsidR="00002E7C" w:rsidRPr="00F01AFB" w:rsidRDefault="00002E7C" w:rsidP="00002E7C">
      <w:pPr>
        <w:numPr>
          <w:ilvl w:val="0"/>
          <w:numId w:val="22"/>
        </w:numPr>
        <w:spacing w:after="0"/>
        <w:jc w:val="both"/>
        <w:rPr>
          <w:rFonts w:ascii="Times New Roman" w:hAnsi="Times New Roman"/>
          <w:sz w:val="28"/>
          <w:szCs w:val="28"/>
        </w:rPr>
      </w:pPr>
      <w:r w:rsidRPr="00F01AFB">
        <w:rPr>
          <w:rFonts w:ascii="Times New Roman" w:hAnsi="Times New Roman"/>
          <w:sz w:val="28"/>
          <w:szCs w:val="28"/>
        </w:rPr>
        <w:t>Степень обеспеченности обязательств.</w:t>
      </w:r>
    </w:p>
    <w:p w14:paraId="2A3F2709" w14:textId="77777777" w:rsidR="00002E7C" w:rsidRPr="00F01AFB" w:rsidRDefault="00002E7C" w:rsidP="00002E7C">
      <w:pPr>
        <w:pStyle w:val="ab"/>
        <w:spacing w:after="0"/>
        <w:ind w:left="709"/>
        <w:jc w:val="both"/>
        <w:rPr>
          <w:rFonts w:ascii="Times New Roman" w:hAnsi="Times New Roman"/>
          <w:sz w:val="28"/>
          <w:szCs w:val="28"/>
        </w:rPr>
      </w:pPr>
    </w:p>
    <w:p w14:paraId="2EDEA388" w14:textId="7A12471D" w:rsidR="00002E7C" w:rsidRPr="00F01AFB" w:rsidRDefault="00002E7C" w:rsidP="00002E7C">
      <w:pPr>
        <w:pStyle w:val="ab"/>
        <w:numPr>
          <w:ilvl w:val="0"/>
          <w:numId w:val="46"/>
        </w:numPr>
        <w:spacing w:after="0"/>
        <w:jc w:val="both"/>
        <w:rPr>
          <w:rFonts w:ascii="Times New Roman" w:hAnsi="Times New Roman"/>
          <w:sz w:val="28"/>
          <w:szCs w:val="28"/>
        </w:rPr>
      </w:pPr>
      <w:r w:rsidRPr="00F01AFB">
        <w:rPr>
          <w:rFonts w:ascii="Times New Roman" w:hAnsi="Times New Roman"/>
          <w:sz w:val="28"/>
          <w:szCs w:val="28"/>
        </w:rPr>
        <w:t>Объем долговой нагрузки можно проанализировать с помощью:</w:t>
      </w:r>
    </w:p>
    <w:p w14:paraId="2E346AD4" w14:textId="77777777" w:rsidR="00002E7C" w:rsidRPr="00F01AFB" w:rsidRDefault="00002E7C" w:rsidP="00002E7C">
      <w:pPr>
        <w:numPr>
          <w:ilvl w:val="0"/>
          <w:numId w:val="44"/>
        </w:numPr>
        <w:spacing w:after="0"/>
        <w:jc w:val="both"/>
        <w:rPr>
          <w:rFonts w:ascii="Times New Roman" w:hAnsi="Times New Roman"/>
          <w:sz w:val="28"/>
          <w:szCs w:val="28"/>
        </w:rPr>
      </w:pPr>
      <w:r w:rsidRPr="00F01AFB">
        <w:rPr>
          <w:rFonts w:ascii="Times New Roman" w:hAnsi="Times New Roman"/>
          <w:sz w:val="28"/>
          <w:szCs w:val="28"/>
        </w:rPr>
        <w:t>Баланса</w:t>
      </w:r>
    </w:p>
    <w:p w14:paraId="2BF3195D" w14:textId="77777777" w:rsidR="00002E7C" w:rsidRPr="00F01AFB" w:rsidRDefault="00002E7C" w:rsidP="00002E7C">
      <w:pPr>
        <w:numPr>
          <w:ilvl w:val="0"/>
          <w:numId w:val="44"/>
        </w:numPr>
        <w:spacing w:after="0"/>
        <w:jc w:val="both"/>
        <w:rPr>
          <w:rFonts w:ascii="Times New Roman" w:hAnsi="Times New Roman"/>
          <w:sz w:val="28"/>
          <w:szCs w:val="28"/>
        </w:rPr>
      </w:pPr>
      <w:r w:rsidRPr="00F01AFB">
        <w:rPr>
          <w:rFonts w:ascii="Times New Roman" w:hAnsi="Times New Roman"/>
          <w:sz w:val="28"/>
          <w:szCs w:val="28"/>
        </w:rPr>
        <w:t>Отчета о финансовых результатах</w:t>
      </w:r>
    </w:p>
    <w:p w14:paraId="2820D02A" w14:textId="77777777" w:rsidR="00002E7C" w:rsidRPr="00F01AFB" w:rsidRDefault="00002E7C" w:rsidP="00002E7C">
      <w:pPr>
        <w:numPr>
          <w:ilvl w:val="0"/>
          <w:numId w:val="44"/>
        </w:numPr>
        <w:spacing w:after="0"/>
        <w:jc w:val="both"/>
        <w:rPr>
          <w:rFonts w:ascii="Times New Roman" w:hAnsi="Times New Roman"/>
          <w:sz w:val="28"/>
          <w:szCs w:val="28"/>
        </w:rPr>
      </w:pPr>
      <w:r w:rsidRPr="00F01AFB">
        <w:rPr>
          <w:rFonts w:ascii="Times New Roman" w:hAnsi="Times New Roman"/>
          <w:sz w:val="28"/>
          <w:szCs w:val="28"/>
        </w:rPr>
        <w:t>Отчета о движении денежных средств</w:t>
      </w:r>
    </w:p>
    <w:p w14:paraId="0DDEAAC3" w14:textId="77777777" w:rsidR="00002E7C" w:rsidRPr="00F01AFB" w:rsidRDefault="00002E7C" w:rsidP="00002E7C">
      <w:pPr>
        <w:numPr>
          <w:ilvl w:val="0"/>
          <w:numId w:val="44"/>
        </w:numPr>
        <w:spacing w:after="0"/>
        <w:jc w:val="both"/>
        <w:rPr>
          <w:rFonts w:ascii="Times New Roman" w:hAnsi="Times New Roman"/>
          <w:sz w:val="28"/>
          <w:szCs w:val="28"/>
        </w:rPr>
      </w:pPr>
      <w:r w:rsidRPr="00F01AFB">
        <w:rPr>
          <w:rFonts w:ascii="Times New Roman" w:hAnsi="Times New Roman"/>
          <w:sz w:val="28"/>
          <w:szCs w:val="28"/>
        </w:rPr>
        <w:t>Отчета об изменениях в капитале</w:t>
      </w:r>
    </w:p>
    <w:p w14:paraId="4E249F12" w14:textId="77777777" w:rsidR="00002E7C" w:rsidRPr="00F01AFB" w:rsidRDefault="00002E7C" w:rsidP="00002E7C">
      <w:pPr>
        <w:spacing w:after="0"/>
        <w:jc w:val="both"/>
        <w:rPr>
          <w:rFonts w:ascii="Times New Roman" w:hAnsi="Times New Roman"/>
          <w:sz w:val="28"/>
          <w:szCs w:val="28"/>
        </w:rPr>
      </w:pPr>
    </w:p>
    <w:p w14:paraId="6DF75957" w14:textId="63E6E61A" w:rsidR="00002E7C" w:rsidRPr="00F01AFB" w:rsidRDefault="00002E7C" w:rsidP="00002E7C">
      <w:pPr>
        <w:pStyle w:val="ab"/>
        <w:numPr>
          <w:ilvl w:val="0"/>
          <w:numId w:val="46"/>
        </w:numPr>
        <w:spacing w:after="0"/>
        <w:jc w:val="both"/>
        <w:rPr>
          <w:rFonts w:ascii="Times New Roman" w:hAnsi="Times New Roman"/>
          <w:sz w:val="28"/>
          <w:szCs w:val="28"/>
        </w:rPr>
      </w:pPr>
      <w:r w:rsidRPr="00F01AFB">
        <w:rPr>
          <w:rFonts w:ascii="Times New Roman" w:hAnsi="Times New Roman"/>
          <w:sz w:val="28"/>
          <w:szCs w:val="28"/>
        </w:rPr>
        <w:t xml:space="preserve">Если Вы выбираете между двумя инвестиционными проектами А и Б и получаете следующие результаты: </w:t>
      </w:r>
      <w:r w:rsidRPr="00F01AFB">
        <w:rPr>
          <w:rFonts w:ascii="Times New Roman" w:hAnsi="Times New Roman"/>
          <w:sz w:val="28"/>
          <w:szCs w:val="28"/>
          <w:lang w:val="de-DE"/>
        </w:rPr>
        <w:t>NPV</w:t>
      </w:r>
      <w:r w:rsidRPr="00F01AFB">
        <w:rPr>
          <w:rFonts w:ascii="Times New Roman" w:hAnsi="Times New Roman"/>
          <w:sz w:val="28"/>
          <w:szCs w:val="28"/>
        </w:rPr>
        <w:t xml:space="preserve"> проекта А больше </w:t>
      </w:r>
      <w:r w:rsidRPr="00F01AFB">
        <w:rPr>
          <w:rFonts w:ascii="Times New Roman" w:hAnsi="Times New Roman"/>
          <w:sz w:val="28"/>
          <w:szCs w:val="28"/>
          <w:lang w:val="en-US"/>
        </w:rPr>
        <w:t>NPV</w:t>
      </w:r>
      <w:r w:rsidRPr="00F01AFB">
        <w:rPr>
          <w:rFonts w:ascii="Times New Roman" w:hAnsi="Times New Roman"/>
          <w:sz w:val="28"/>
          <w:szCs w:val="28"/>
        </w:rPr>
        <w:t xml:space="preserve"> проекта Б, но при этом </w:t>
      </w:r>
      <w:r w:rsidRPr="00F01AFB">
        <w:rPr>
          <w:rFonts w:ascii="Times New Roman" w:hAnsi="Times New Roman"/>
          <w:sz w:val="28"/>
          <w:szCs w:val="28"/>
          <w:lang w:val="de-DE"/>
        </w:rPr>
        <w:t>IRR</w:t>
      </w:r>
      <w:r w:rsidRPr="00F01AFB">
        <w:rPr>
          <w:rFonts w:ascii="Times New Roman" w:hAnsi="Times New Roman"/>
          <w:sz w:val="28"/>
          <w:szCs w:val="28"/>
        </w:rPr>
        <w:t xml:space="preserve"> проекта А меньше </w:t>
      </w:r>
      <w:r w:rsidRPr="00F01AFB">
        <w:rPr>
          <w:rFonts w:ascii="Times New Roman" w:hAnsi="Times New Roman"/>
          <w:sz w:val="28"/>
          <w:szCs w:val="28"/>
          <w:lang w:val="de-DE"/>
        </w:rPr>
        <w:t>IRR</w:t>
      </w:r>
      <w:r w:rsidRPr="00F01AFB">
        <w:rPr>
          <w:rFonts w:ascii="Times New Roman" w:hAnsi="Times New Roman"/>
          <w:sz w:val="28"/>
          <w:szCs w:val="28"/>
        </w:rPr>
        <w:t xml:space="preserve"> проекта Б, то Вы выберите инвестиционный проект …</w:t>
      </w:r>
    </w:p>
    <w:p w14:paraId="452B5CB6" w14:textId="77777777" w:rsidR="00002E7C" w:rsidRPr="00F01AFB" w:rsidRDefault="00002E7C" w:rsidP="00002E7C">
      <w:pPr>
        <w:spacing w:after="0"/>
        <w:jc w:val="both"/>
        <w:rPr>
          <w:rFonts w:ascii="Times New Roman" w:hAnsi="Times New Roman"/>
          <w:sz w:val="28"/>
          <w:szCs w:val="28"/>
        </w:rPr>
      </w:pPr>
    </w:p>
    <w:p w14:paraId="2B908092" w14:textId="60CADE7A" w:rsidR="00002E7C" w:rsidRPr="00F01AFB" w:rsidRDefault="00002E7C" w:rsidP="00002E7C">
      <w:pPr>
        <w:pStyle w:val="ab"/>
        <w:numPr>
          <w:ilvl w:val="0"/>
          <w:numId w:val="46"/>
        </w:numPr>
        <w:spacing w:after="0"/>
        <w:jc w:val="both"/>
        <w:rPr>
          <w:rFonts w:ascii="Times New Roman" w:hAnsi="Times New Roman"/>
          <w:sz w:val="28"/>
          <w:szCs w:val="28"/>
        </w:rPr>
      </w:pPr>
      <w:r w:rsidRPr="00F01AFB">
        <w:rPr>
          <w:rFonts w:ascii="Times New Roman" w:hAnsi="Times New Roman"/>
          <w:sz w:val="28"/>
          <w:szCs w:val="28"/>
        </w:rPr>
        <w:t>Соотношение прибыль к выручке характеризует уровень:</w:t>
      </w:r>
    </w:p>
    <w:p w14:paraId="61A11B55" w14:textId="77777777" w:rsidR="00002E7C" w:rsidRPr="00F01AFB" w:rsidRDefault="00002E7C" w:rsidP="00002E7C">
      <w:pPr>
        <w:numPr>
          <w:ilvl w:val="0"/>
          <w:numId w:val="10"/>
        </w:numPr>
        <w:spacing w:after="0"/>
        <w:jc w:val="both"/>
        <w:rPr>
          <w:rFonts w:ascii="Times New Roman" w:hAnsi="Times New Roman"/>
          <w:sz w:val="28"/>
          <w:szCs w:val="28"/>
        </w:rPr>
      </w:pPr>
      <w:r w:rsidRPr="00F01AFB">
        <w:rPr>
          <w:rFonts w:ascii="Times New Roman" w:hAnsi="Times New Roman"/>
          <w:sz w:val="28"/>
          <w:szCs w:val="28"/>
        </w:rPr>
        <w:t>Рентабельности</w:t>
      </w:r>
    </w:p>
    <w:p w14:paraId="7CA271DA" w14:textId="77777777" w:rsidR="00002E7C" w:rsidRPr="00F01AFB" w:rsidRDefault="00002E7C" w:rsidP="00002E7C">
      <w:pPr>
        <w:numPr>
          <w:ilvl w:val="0"/>
          <w:numId w:val="10"/>
        </w:numPr>
        <w:spacing w:after="0"/>
        <w:jc w:val="both"/>
        <w:rPr>
          <w:rFonts w:ascii="Times New Roman" w:hAnsi="Times New Roman"/>
          <w:sz w:val="28"/>
          <w:szCs w:val="28"/>
        </w:rPr>
      </w:pPr>
      <w:r w:rsidRPr="00F01AFB">
        <w:rPr>
          <w:rFonts w:ascii="Times New Roman" w:hAnsi="Times New Roman"/>
          <w:sz w:val="28"/>
          <w:szCs w:val="28"/>
        </w:rPr>
        <w:t>Оборачиваемости</w:t>
      </w:r>
    </w:p>
    <w:p w14:paraId="7EF6C090" w14:textId="77777777" w:rsidR="00002E7C" w:rsidRPr="00F01AFB" w:rsidRDefault="00002E7C" w:rsidP="00002E7C">
      <w:pPr>
        <w:numPr>
          <w:ilvl w:val="0"/>
          <w:numId w:val="10"/>
        </w:numPr>
        <w:spacing w:after="0"/>
        <w:jc w:val="both"/>
        <w:rPr>
          <w:rFonts w:ascii="Times New Roman" w:hAnsi="Times New Roman"/>
          <w:sz w:val="28"/>
          <w:szCs w:val="28"/>
        </w:rPr>
      </w:pPr>
      <w:r w:rsidRPr="00F01AFB">
        <w:rPr>
          <w:rFonts w:ascii="Times New Roman" w:hAnsi="Times New Roman"/>
          <w:sz w:val="28"/>
          <w:szCs w:val="28"/>
        </w:rPr>
        <w:t>Ликвидности</w:t>
      </w:r>
    </w:p>
    <w:p w14:paraId="5B4644A1" w14:textId="77777777" w:rsidR="00002E7C" w:rsidRPr="00F01AFB" w:rsidRDefault="00002E7C" w:rsidP="00002E7C">
      <w:pPr>
        <w:numPr>
          <w:ilvl w:val="0"/>
          <w:numId w:val="10"/>
        </w:numPr>
        <w:spacing w:after="0"/>
        <w:jc w:val="both"/>
        <w:rPr>
          <w:rFonts w:ascii="Times New Roman" w:hAnsi="Times New Roman"/>
          <w:sz w:val="28"/>
          <w:szCs w:val="28"/>
        </w:rPr>
      </w:pPr>
      <w:r w:rsidRPr="00F01AFB">
        <w:rPr>
          <w:rFonts w:ascii="Times New Roman" w:hAnsi="Times New Roman"/>
          <w:sz w:val="28"/>
          <w:szCs w:val="28"/>
        </w:rPr>
        <w:lastRenderedPageBreak/>
        <w:t>Финансового рычага</w:t>
      </w:r>
    </w:p>
    <w:p w14:paraId="1C740116" w14:textId="77777777" w:rsidR="00002E7C" w:rsidRPr="00F01AFB" w:rsidRDefault="00002E7C" w:rsidP="00002E7C">
      <w:pPr>
        <w:pStyle w:val="xmsonormal"/>
        <w:shd w:val="clear" w:color="auto" w:fill="FFFFFF"/>
        <w:spacing w:before="0" w:beforeAutospacing="0" w:after="0" w:afterAutospacing="0"/>
        <w:jc w:val="both"/>
        <w:rPr>
          <w:sz w:val="28"/>
          <w:szCs w:val="28"/>
        </w:rPr>
      </w:pPr>
    </w:p>
    <w:p w14:paraId="295A6071" w14:textId="77777777" w:rsidR="00002E7C" w:rsidRPr="00F01AFB" w:rsidRDefault="00002E7C" w:rsidP="00EE6280">
      <w:pPr>
        <w:pStyle w:val="xmsonormal"/>
        <w:shd w:val="clear" w:color="auto" w:fill="FFFFFF"/>
        <w:spacing w:before="0" w:beforeAutospacing="0" w:after="0" w:afterAutospacing="0" w:line="360" w:lineRule="auto"/>
        <w:ind w:firstLine="709"/>
        <w:jc w:val="both"/>
        <w:rPr>
          <w:sz w:val="28"/>
          <w:szCs w:val="28"/>
        </w:rPr>
      </w:pPr>
      <w:r w:rsidRPr="00F01AFB">
        <w:rPr>
          <w:b/>
          <w:bCs/>
          <w:sz w:val="28"/>
          <w:szCs w:val="28"/>
          <w:bdr w:val="none" w:sz="0" w:space="0" w:color="auto" w:frame="1"/>
        </w:rPr>
        <w:t>Задание 3.  (30 баллов). Практико-ориентированное задание.</w:t>
      </w:r>
    </w:p>
    <w:p w14:paraId="7874E14B"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Рассчитать:</w:t>
      </w:r>
    </w:p>
    <w:p w14:paraId="36F3FC8C"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текущей ликвидности</w:t>
      </w:r>
    </w:p>
    <w:p w14:paraId="492C6771"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абсолютной ликвидности</w:t>
      </w:r>
    </w:p>
    <w:p w14:paraId="4789390F"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коэффициент финансового рычага</w:t>
      </w:r>
    </w:p>
    <w:p w14:paraId="765EDA93"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рентабельность продаж</w:t>
      </w:r>
    </w:p>
    <w:p w14:paraId="2FF42959"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xml:space="preserve">- </w:t>
      </w:r>
      <w:r w:rsidRPr="00F01AFB">
        <w:rPr>
          <w:rFonts w:ascii="Times New Roman" w:hAnsi="Times New Roman"/>
          <w:color w:val="000000"/>
          <w:sz w:val="28"/>
          <w:szCs w:val="24"/>
          <w:lang w:val="en-US"/>
        </w:rPr>
        <w:t>EBITDA</w:t>
      </w:r>
    </w:p>
    <w:p w14:paraId="44E2FD32" w14:textId="77777777" w:rsidR="00002E7C" w:rsidRPr="00F01AFB" w:rsidRDefault="00002E7C" w:rsidP="00EE6280">
      <w:pPr>
        <w:pStyle w:val="ab"/>
        <w:spacing w:after="0" w:line="360" w:lineRule="auto"/>
        <w:ind w:left="436" w:right="-285"/>
        <w:jc w:val="both"/>
        <w:rPr>
          <w:rFonts w:ascii="Times New Roman" w:hAnsi="Times New Roman"/>
          <w:color w:val="000000"/>
          <w:sz w:val="28"/>
          <w:szCs w:val="24"/>
        </w:rPr>
      </w:pPr>
      <w:r w:rsidRPr="00F01AFB">
        <w:rPr>
          <w:rFonts w:ascii="Times New Roman" w:hAnsi="Times New Roman"/>
          <w:color w:val="000000"/>
          <w:sz w:val="28"/>
          <w:szCs w:val="24"/>
        </w:rPr>
        <w:t xml:space="preserve">- </w:t>
      </w:r>
      <w:r w:rsidRPr="00F01AFB">
        <w:rPr>
          <w:rFonts w:ascii="Times New Roman" w:hAnsi="Times New Roman"/>
          <w:color w:val="000000"/>
          <w:sz w:val="28"/>
          <w:szCs w:val="24"/>
          <w:lang w:val="en-US"/>
        </w:rPr>
        <w:t>EBIT</w:t>
      </w:r>
    </w:p>
    <w:p w14:paraId="5318340A" w14:textId="77777777" w:rsidR="00002E7C" w:rsidRPr="00F01AFB" w:rsidRDefault="00002E7C" w:rsidP="00EE6280">
      <w:pPr>
        <w:pStyle w:val="ab"/>
        <w:spacing w:after="0" w:line="360" w:lineRule="auto"/>
        <w:ind w:left="0" w:right="-285" w:firstLine="436"/>
        <w:jc w:val="both"/>
        <w:rPr>
          <w:rFonts w:ascii="Times New Roman" w:hAnsi="Times New Roman"/>
          <w:b/>
          <w:color w:val="000000"/>
          <w:sz w:val="28"/>
          <w:szCs w:val="24"/>
        </w:rPr>
      </w:pPr>
      <w:r w:rsidRPr="00F01AFB">
        <w:rPr>
          <w:rFonts w:ascii="Times New Roman" w:hAnsi="Times New Roman"/>
          <w:b/>
          <w:color w:val="000000"/>
          <w:sz w:val="28"/>
          <w:szCs w:val="24"/>
        </w:rPr>
        <w:t>Интерпретировать полученные результаты либо объяснить подход к интерпретации и сделать общий вывод о финансовом положении компании.</w:t>
      </w:r>
    </w:p>
    <w:p w14:paraId="62914B68" w14:textId="77777777" w:rsidR="00002E7C" w:rsidRPr="00F01AFB" w:rsidRDefault="00002E7C" w:rsidP="00EE6280">
      <w:pPr>
        <w:pStyle w:val="ab"/>
        <w:spacing w:after="0" w:line="360" w:lineRule="auto"/>
        <w:ind w:left="0" w:right="-285"/>
        <w:jc w:val="both"/>
        <w:rPr>
          <w:rFonts w:ascii="Times New Roman" w:hAnsi="Times New Roman"/>
          <w:b/>
          <w:color w:val="000000"/>
          <w:sz w:val="28"/>
          <w:szCs w:val="24"/>
        </w:rPr>
      </w:pPr>
      <w:r w:rsidRPr="00F01AFB">
        <w:rPr>
          <w:rFonts w:ascii="Times New Roman" w:hAnsi="Times New Roman"/>
          <w:b/>
          <w:color w:val="000000"/>
          <w:sz w:val="28"/>
          <w:szCs w:val="24"/>
        </w:rPr>
        <w:t>Какой субъект индустрии спорта может представлять эта компания?</w:t>
      </w:r>
    </w:p>
    <w:p w14:paraId="4DB0158A" w14:textId="77777777" w:rsidR="00002E7C" w:rsidRPr="00F01AFB" w:rsidRDefault="00002E7C" w:rsidP="00002E7C">
      <w:pPr>
        <w:pStyle w:val="ab"/>
        <w:spacing w:after="0" w:line="240" w:lineRule="auto"/>
        <w:ind w:left="436" w:right="-285"/>
        <w:jc w:val="both"/>
        <w:rPr>
          <w:rFonts w:ascii="Times New Roman" w:hAnsi="Times New Roman"/>
          <w:i/>
          <w:color w:val="000000"/>
          <w:sz w:val="24"/>
          <w:szCs w:val="24"/>
          <w:u w:val="single"/>
        </w:rPr>
      </w:pPr>
    </w:p>
    <w:tbl>
      <w:tblPr>
        <w:tblStyle w:val="af4"/>
        <w:tblW w:w="0" w:type="auto"/>
        <w:tblInd w:w="534" w:type="dxa"/>
        <w:tblLook w:val="04A0" w:firstRow="1" w:lastRow="0" w:firstColumn="1" w:lastColumn="0" w:noHBand="0" w:noVBand="1"/>
      </w:tblPr>
      <w:tblGrid>
        <w:gridCol w:w="5256"/>
        <w:gridCol w:w="876"/>
        <w:gridCol w:w="876"/>
      </w:tblGrid>
      <w:tr w:rsidR="00002E7C" w:rsidRPr="00F01AFB" w14:paraId="1A3705BD" w14:textId="77777777" w:rsidTr="004A461A">
        <w:trPr>
          <w:trHeight w:val="57"/>
        </w:trPr>
        <w:tc>
          <w:tcPr>
            <w:tcW w:w="0" w:type="auto"/>
            <w:noWrap/>
            <w:hideMark/>
          </w:tcPr>
          <w:p w14:paraId="77373CC0" w14:textId="77777777" w:rsidR="00002E7C" w:rsidRPr="00F01AFB" w:rsidRDefault="00002E7C" w:rsidP="004A461A">
            <w:pPr>
              <w:spacing w:after="0" w:line="240" w:lineRule="auto"/>
              <w:rPr>
                <w:rFonts w:ascii="Times New Roman" w:eastAsia="Times New Roman" w:hAnsi="Times New Roman"/>
                <w:i/>
                <w:color w:val="000000"/>
                <w:sz w:val="24"/>
                <w:szCs w:val="24"/>
                <w:lang w:val="en-US" w:eastAsia="ru-RU"/>
              </w:rPr>
            </w:pPr>
            <w:r w:rsidRPr="00F01AFB">
              <w:rPr>
                <w:rFonts w:ascii="Times New Roman" w:eastAsia="Times New Roman" w:hAnsi="Times New Roman"/>
                <w:i/>
                <w:color w:val="000000"/>
                <w:sz w:val="24"/>
                <w:szCs w:val="24"/>
                <w:lang w:eastAsia="ru-RU"/>
              </w:rPr>
              <w:t>Отчет о финансовых результатах</w:t>
            </w:r>
          </w:p>
        </w:tc>
        <w:tc>
          <w:tcPr>
            <w:tcW w:w="0" w:type="auto"/>
            <w:noWrap/>
            <w:hideMark/>
          </w:tcPr>
          <w:p w14:paraId="1D2287FD" w14:textId="5BA6E42D"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2022</w:t>
            </w:r>
          </w:p>
        </w:tc>
        <w:tc>
          <w:tcPr>
            <w:tcW w:w="0" w:type="auto"/>
            <w:noWrap/>
            <w:hideMark/>
          </w:tcPr>
          <w:p w14:paraId="50C7C0A9" w14:textId="57ACF0D5"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2021</w:t>
            </w:r>
          </w:p>
        </w:tc>
      </w:tr>
      <w:tr w:rsidR="00002E7C" w:rsidRPr="00F01AFB" w14:paraId="7D923A6A" w14:textId="77777777" w:rsidTr="004A461A">
        <w:trPr>
          <w:trHeight w:val="57"/>
        </w:trPr>
        <w:tc>
          <w:tcPr>
            <w:tcW w:w="0" w:type="auto"/>
            <w:noWrap/>
            <w:hideMark/>
          </w:tcPr>
          <w:p w14:paraId="4BE3DE2E"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Выручка</w:t>
            </w:r>
          </w:p>
        </w:tc>
        <w:tc>
          <w:tcPr>
            <w:tcW w:w="0" w:type="auto"/>
            <w:noWrap/>
            <w:hideMark/>
          </w:tcPr>
          <w:p w14:paraId="7FCF5F3A"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10 000</w:t>
            </w:r>
          </w:p>
        </w:tc>
        <w:tc>
          <w:tcPr>
            <w:tcW w:w="0" w:type="auto"/>
            <w:noWrap/>
            <w:hideMark/>
          </w:tcPr>
          <w:p w14:paraId="51853013"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9 500</w:t>
            </w:r>
          </w:p>
        </w:tc>
      </w:tr>
      <w:tr w:rsidR="00002E7C" w:rsidRPr="00F01AFB" w14:paraId="0276AA13" w14:textId="77777777" w:rsidTr="004A461A">
        <w:trPr>
          <w:trHeight w:val="57"/>
        </w:trPr>
        <w:tc>
          <w:tcPr>
            <w:tcW w:w="0" w:type="auto"/>
            <w:noWrap/>
            <w:hideMark/>
          </w:tcPr>
          <w:p w14:paraId="6DD7FBD3"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Себестоимость (в том числе амортизация – 2400)</w:t>
            </w:r>
          </w:p>
        </w:tc>
        <w:tc>
          <w:tcPr>
            <w:tcW w:w="0" w:type="auto"/>
            <w:noWrap/>
            <w:hideMark/>
          </w:tcPr>
          <w:p w14:paraId="11E4CFA8"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5 400</w:t>
            </w:r>
          </w:p>
        </w:tc>
        <w:tc>
          <w:tcPr>
            <w:tcW w:w="0" w:type="auto"/>
            <w:noWrap/>
            <w:hideMark/>
          </w:tcPr>
          <w:p w14:paraId="11FF1934"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5 700</w:t>
            </w:r>
          </w:p>
        </w:tc>
      </w:tr>
      <w:tr w:rsidR="00002E7C" w:rsidRPr="00F01AFB" w14:paraId="1EFED18C" w14:textId="77777777" w:rsidTr="004A461A">
        <w:trPr>
          <w:trHeight w:val="57"/>
        </w:trPr>
        <w:tc>
          <w:tcPr>
            <w:tcW w:w="0" w:type="auto"/>
            <w:noWrap/>
            <w:hideMark/>
          </w:tcPr>
          <w:p w14:paraId="1D6747A3"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Валовая прибыль</w:t>
            </w:r>
          </w:p>
        </w:tc>
        <w:tc>
          <w:tcPr>
            <w:tcW w:w="0" w:type="auto"/>
            <w:noWrap/>
            <w:hideMark/>
          </w:tcPr>
          <w:p w14:paraId="1E33FC8E"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4 600</w:t>
            </w:r>
          </w:p>
        </w:tc>
        <w:tc>
          <w:tcPr>
            <w:tcW w:w="0" w:type="auto"/>
            <w:noWrap/>
            <w:hideMark/>
          </w:tcPr>
          <w:p w14:paraId="4B6C90E0"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3 800</w:t>
            </w:r>
          </w:p>
        </w:tc>
      </w:tr>
      <w:tr w:rsidR="00002E7C" w:rsidRPr="00F01AFB" w14:paraId="4D38FB8F" w14:textId="77777777" w:rsidTr="004A461A">
        <w:trPr>
          <w:trHeight w:val="57"/>
        </w:trPr>
        <w:tc>
          <w:tcPr>
            <w:tcW w:w="0" w:type="auto"/>
            <w:noWrap/>
            <w:hideMark/>
          </w:tcPr>
          <w:p w14:paraId="30B9981D"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Коммерческие расходы</w:t>
            </w:r>
          </w:p>
        </w:tc>
        <w:tc>
          <w:tcPr>
            <w:tcW w:w="0" w:type="auto"/>
            <w:noWrap/>
            <w:hideMark/>
          </w:tcPr>
          <w:p w14:paraId="5B0D6979"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300</w:t>
            </w:r>
          </w:p>
        </w:tc>
        <w:tc>
          <w:tcPr>
            <w:tcW w:w="0" w:type="auto"/>
            <w:noWrap/>
            <w:hideMark/>
          </w:tcPr>
          <w:p w14:paraId="2C94381A"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500</w:t>
            </w:r>
          </w:p>
        </w:tc>
      </w:tr>
      <w:tr w:rsidR="00002E7C" w:rsidRPr="00F01AFB" w14:paraId="757769C4" w14:textId="77777777" w:rsidTr="004A461A">
        <w:trPr>
          <w:trHeight w:val="57"/>
        </w:trPr>
        <w:tc>
          <w:tcPr>
            <w:tcW w:w="0" w:type="auto"/>
            <w:noWrap/>
            <w:hideMark/>
          </w:tcPr>
          <w:p w14:paraId="1E178D0B"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Управленческие расходы</w:t>
            </w:r>
          </w:p>
        </w:tc>
        <w:tc>
          <w:tcPr>
            <w:tcW w:w="0" w:type="auto"/>
            <w:noWrap/>
            <w:hideMark/>
          </w:tcPr>
          <w:p w14:paraId="088AAEA6"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400</w:t>
            </w:r>
          </w:p>
        </w:tc>
        <w:tc>
          <w:tcPr>
            <w:tcW w:w="0" w:type="auto"/>
            <w:noWrap/>
            <w:hideMark/>
          </w:tcPr>
          <w:p w14:paraId="4B5ACD01"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600</w:t>
            </w:r>
          </w:p>
        </w:tc>
      </w:tr>
      <w:tr w:rsidR="00002E7C" w:rsidRPr="00F01AFB" w14:paraId="63B4EBAD" w14:textId="77777777" w:rsidTr="004A461A">
        <w:trPr>
          <w:trHeight w:val="57"/>
        </w:trPr>
        <w:tc>
          <w:tcPr>
            <w:tcW w:w="0" w:type="auto"/>
            <w:noWrap/>
            <w:hideMark/>
          </w:tcPr>
          <w:p w14:paraId="01216C35"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Прибыль от операционной деятельности</w:t>
            </w:r>
          </w:p>
        </w:tc>
        <w:tc>
          <w:tcPr>
            <w:tcW w:w="0" w:type="auto"/>
            <w:noWrap/>
            <w:hideMark/>
          </w:tcPr>
          <w:p w14:paraId="7A40E539"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3 900</w:t>
            </w:r>
          </w:p>
        </w:tc>
        <w:tc>
          <w:tcPr>
            <w:tcW w:w="0" w:type="auto"/>
            <w:noWrap/>
            <w:hideMark/>
          </w:tcPr>
          <w:p w14:paraId="26A6AFD9"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2 700</w:t>
            </w:r>
          </w:p>
        </w:tc>
      </w:tr>
      <w:tr w:rsidR="00002E7C" w:rsidRPr="00F01AFB" w14:paraId="6D868299" w14:textId="77777777" w:rsidTr="004A461A">
        <w:trPr>
          <w:trHeight w:val="57"/>
        </w:trPr>
        <w:tc>
          <w:tcPr>
            <w:tcW w:w="0" w:type="auto"/>
            <w:noWrap/>
            <w:hideMark/>
          </w:tcPr>
          <w:p w14:paraId="2EC22F81"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Проценты уплаченные</w:t>
            </w:r>
          </w:p>
        </w:tc>
        <w:tc>
          <w:tcPr>
            <w:tcW w:w="0" w:type="auto"/>
            <w:noWrap/>
            <w:hideMark/>
          </w:tcPr>
          <w:p w14:paraId="6AA531AA"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400</w:t>
            </w:r>
          </w:p>
        </w:tc>
        <w:tc>
          <w:tcPr>
            <w:tcW w:w="0" w:type="auto"/>
            <w:noWrap/>
            <w:hideMark/>
          </w:tcPr>
          <w:p w14:paraId="5E6F43BD"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80</w:t>
            </w:r>
          </w:p>
        </w:tc>
      </w:tr>
      <w:tr w:rsidR="00002E7C" w:rsidRPr="00F01AFB" w14:paraId="6710E58D" w14:textId="77777777" w:rsidTr="004A461A">
        <w:trPr>
          <w:trHeight w:val="57"/>
        </w:trPr>
        <w:tc>
          <w:tcPr>
            <w:tcW w:w="0" w:type="auto"/>
            <w:noWrap/>
            <w:hideMark/>
          </w:tcPr>
          <w:p w14:paraId="5C4D18B9"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Прибыль до налогообложения</w:t>
            </w:r>
          </w:p>
        </w:tc>
        <w:tc>
          <w:tcPr>
            <w:tcW w:w="0" w:type="auto"/>
            <w:noWrap/>
            <w:hideMark/>
          </w:tcPr>
          <w:p w14:paraId="14BA55D7"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3 500</w:t>
            </w:r>
          </w:p>
        </w:tc>
        <w:tc>
          <w:tcPr>
            <w:tcW w:w="0" w:type="auto"/>
            <w:noWrap/>
            <w:hideMark/>
          </w:tcPr>
          <w:p w14:paraId="4B7BCA68"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2 620</w:t>
            </w:r>
          </w:p>
        </w:tc>
      </w:tr>
      <w:tr w:rsidR="00002E7C" w:rsidRPr="00F01AFB" w14:paraId="57E632A8" w14:textId="77777777" w:rsidTr="004A461A">
        <w:trPr>
          <w:trHeight w:val="57"/>
        </w:trPr>
        <w:tc>
          <w:tcPr>
            <w:tcW w:w="0" w:type="auto"/>
            <w:noWrap/>
            <w:hideMark/>
          </w:tcPr>
          <w:p w14:paraId="0E433009"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Налог на прибыль</w:t>
            </w:r>
          </w:p>
        </w:tc>
        <w:tc>
          <w:tcPr>
            <w:tcW w:w="0" w:type="auto"/>
            <w:noWrap/>
            <w:hideMark/>
          </w:tcPr>
          <w:p w14:paraId="42968CA1"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800</w:t>
            </w:r>
          </w:p>
        </w:tc>
        <w:tc>
          <w:tcPr>
            <w:tcW w:w="0" w:type="auto"/>
            <w:noWrap/>
            <w:hideMark/>
          </w:tcPr>
          <w:p w14:paraId="249DE1A5"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850</w:t>
            </w:r>
          </w:p>
        </w:tc>
      </w:tr>
      <w:tr w:rsidR="00002E7C" w:rsidRPr="00F01AFB" w14:paraId="624A87A4" w14:textId="77777777" w:rsidTr="004A461A">
        <w:trPr>
          <w:trHeight w:val="57"/>
        </w:trPr>
        <w:tc>
          <w:tcPr>
            <w:tcW w:w="0" w:type="auto"/>
            <w:noWrap/>
            <w:hideMark/>
          </w:tcPr>
          <w:p w14:paraId="35324E51"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Чистая прибыль</w:t>
            </w:r>
          </w:p>
        </w:tc>
        <w:tc>
          <w:tcPr>
            <w:tcW w:w="0" w:type="auto"/>
            <w:noWrap/>
            <w:hideMark/>
          </w:tcPr>
          <w:p w14:paraId="65F359DB"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2 700</w:t>
            </w:r>
          </w:p>
        </w:tc>
        <w:tc>
          <w:tcPr>
            <w:tcW w:w="0" w:type="auto"/>
            <w:noWrap/>
            <w:hideMark/>
          </w:tcPr>
          <w:p w14:paraId="43CB1DFF"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1 770</w:t>
            </w:r>
          </w:p>
        </w:tc>
      </w:tr>
      <w:tr w:rsidR="00002E7C" w:rsidRPr="00F01AFB" w14:paraId="15B377A2" w14:textId="77777777" w:rsidTr="004A461A">
        <w:trPr>
          <w:trHeight w:val="57"/>
        </w:trPr>
        <w:tc>
          <w:tcPr>
            <w:tcW w:w="0" w:type="auto"/>
            <w:noWrap/>
            <w:hideMark/>
          </w:tcPr>
          <w:p w14:paraId="60428DC5" w14:textId="77777777" w:rsidR="00002E7C" w:rsidRPr="00F01AFB" w:rsidRDefault="00002E7C" w:rsidP="004A461A">
            <w:pPr>
              <w:spacing w:after="0" w:line="240" w:lineRule="auto"/>
              <w:rPr>
                <w:rFonts w:ascii="Times New Roman" w:eastAsia="Times New Roman" w:hAnsi="Times New Roman"/>
                <w:bCs/>
                <w:i/>
                <w:color w:val="000000"/>
                <w:sz w:val="24"/>
                <w:szCs w:val="24"/>
                <w:lang w:eastAsia="ru-RU"/>
              </w:rPr>
            </w:pPr>
            <w:r w:rsidRPr="00F01AFB">
              <w:rPr>
                <w:rFonts w:ascii="Times New Roman" w:eastAsia="Times New Roman" w:hAnsi="Times New Roman"/>
                <w:bCs/>
                <w:i/>
                <w:color w:val="000000"/>
                <w:sz w:val="24"/>
                <w:szCs w:val="24"/>
                <w:lang w:eastAsia="ru-RU"/>
              </w:rPr>
              <w:t>Баланс</w:t>
            </w:r>
          </w:p>
        </w:tc>
        <w:tc>
          <w:tcPr>
            <w:tcW w:w="0" w:type="auto"/>
            <w:noWrap/>
            <w:hideMark/>
          </w:tcPr>
          <w:p w14:paraId="7445ADAF"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p>
        </w:tc>
        <w:tc>
          <w:tcPr>
            <w:tcW w:w="0" w:type="auto"/>
            <w:noWrap/>
            <w:hideMark/>
          </w:tcPr>
          <w:p w14:paraId="3024FABA"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p>
        </w:tc>
      </w:tr>
      <w:tr w:rsidR="00002E7C" w:rsidRPr="00F01AFB" w14:paraId="38C24502" w14:textId="77777777" w:rsidTr="004A461A">
        <w:trPr>
          <w:trHeight w:val="57"/>
        </w:trPr>
        <w:tc>
          <w:tcPr>
            <w:tcW w:w="0" w:type="auto"/>
            <w:noWrap/>
            <w:hideMark/>
          </w:tcPr>
          <w:p w14:paraId="21012EF6"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Внеоборотные активы</w:t>
            </w:r>
          </w:p>
        </w:tc>
        <w:tc>
          <w:tcPr>
            <w:tcW w:w="0" w:type="auto"/>
            <w:noWrap/>
            <w:hideMark/>
          </w:tcPr>
          <w:p w14:paraId="4573542E"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12 000</w:t>
            </w:r>
          </w:p>
        </w:tc>
        <w:tc>
          <w:tcPr>
            <w:tcW w:w="0" w:type="auto"/>
            <w:noWrap/>
            <w:hideMark/>
          </w:tcPr>
          <w:p w14:paraId="7471471E"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7 000</w:t>
            </w:r>
          </w:p>
        </w:tc>
      </w:tr>
      <w:tr w:rsidR="00002E7C" w:rsidRPr="00F01AFB" w14:paraId="23965F0A" w14:textId="77777777" w:rsidTr="004A461A">
        <w:trPr>
          <w:trHeight w:val="57"/>
        </w:trPr>
        <w:tc>
          <w:tcPr>
            <w:tcW w:w="0" w:type="auto"/>
            <w:noWrap/>
            <w:hideMark/>
          </w:tcPr>
          <w:p w14:paraId="0FDE21FD"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Основные средства</w:t>
            </w:r>
          </w:p>
        </w:tc>
        <w:tc>
          <w:tcPr>
            <w:tcW w:w="0" w:type="auto"/>
            <w:noWrap/>
            <w:hideMark/>
          </w:tcPr>
          <w:p w14:paraId="57CAAC98"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12 000</w:t>
            </w:r>
          </w:p>
        </w:tc>
        <w:tc>
          <w:tcPr>
            <w:tcW w:w="0" w:type="auto"/>
            <w:noWrap/>
            <w:hideMark/>
          </w:tcPr>
          <w:p w14:paraId="154C1A37"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7 000</w:t>
            </w:r>
          </w:p>
        </w:tc>
      </w:tr>
      <w:tr w:rsidR="00002E7C" w:rsidRPr="00F01AFB" w14:paraId="4A2DF172" w14:textId="77777777" w:rsidTr="004A461A">
        <w:trPr>
          <w:trHeight w:val="57"/>
        </w:trPr>
        <w:tc>
          <w:tcPr>
            <w:tcW w:w="0" w:type="auto"/>
            <w:noWrap/>
            <w:hideMark/>
          </w:tcPr>
          <w:p w14:paraId="5AC8B8CE"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Оборотные активы</w:t>
            </w:r>
          </w:p>
        </w:tc>
        <w:tc>
          <w:tcPr>
            <w:tcW w:w="0" w:type="auto"/>
            <w:noWrap/>
            <w:hideMark/>
          </w:tcPr>
          <w:p w14:paraId="61669D30"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4 650</w:t>
            </w:r>
          </w:p>
        </w:tc>
        <w:tc>
          <w:tcPr>
            <w:tcW w:w="0" w:type="auto"/>
            <w:noWrap/>
            <w:hideMark/>
          </w:tcPr>
          <w:p w14:paraId="38A918EC"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4 150</w:t>
            </w:r>
          </w:p>
        </w:tc>
      </w:tr>
      <w:tr w:rsidR="00002E7C" w:rsidRPr="00F01AFB" w14:paraId="54CE12EF" w14:textId="77777777" w:rsidTr="004A461A">
        <w:trPr>
          <w:trHeight w:val="57"/>
        </w:trPr>
        <w:tc>
          <w:tcPr>
            <w:tcW w:w="0" w:type="auto"/>
            <w:noWrap/>
            <w:hideMark/>
          </w:tcPr>
          <w:p w14:paraId="5F9488D7"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Торгово-материальные запасы</w:t>
            </w:r>
          </w:p>
        </w:tc>
        <w:tc>
          <w:tcPr>
            <w:tcW w:w="0" w:type="auto"/>
            <w:noWrap/>
            <w:hideMark/>
          </w:tcPr>
          <w:p w14:paraId="6052858F"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2 400</w:t>
            </w:r>
          </w:p>
        </w:tc>
        <w:tc>
          <w:tcPr>
            <w:tcW w:w="0" w:type="auto"/>
            <w:noWrap/>
            <w:hideMark/>
          </w:tcPr>
          <w:p w14:paraId="58DA968A"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1 600</w:t>
            </w:r>
          </w:p>
        </w:tc>
      </w:tr>
      <w:tr w:rsidR="00002E7C" w:rsidRPr="00F01AFB" w14:paraId="4F3FF448" w14:textId="77777777" w:rsidTr="004A461A">
        <w:trPr>
          <w:trHeight w:val="57"/>
        </w:trPr>
        <w:tc>
          <w:tcPr>
            <w:tcW w:w="0" w:type="auto"/>
            <w:noWrap/>
            <w:hideMark/>
          </w:tcPr>
          <w:p w14:paraId="00B93CC2"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Дебиторская задолженность</w:t>
            </w:r>
          </w:p>
        </w:tc>
        <w:tc>
          <w:tcPr>
            <w:tcW w:w="0" w:type="auto"/>
            <w:noWrap/>
            <w:hideMark/>
          </w:tcPr>
          <w:p w14:paraId="5D5CA176"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45AB148B"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1 800</w:t>
            </w:r>
          </w:p>
        </w:tc>
      </w:tr>
      <w:tr w:rsidR="00002E7C" w:rsidRPr="00F01AFB" w14:paraId="401FA0A7" w14:textId="77777777" w:rsidTr="004A461A">
        <w:trPr>
          <w:trHeight w:val="57"/>
        </w:trPr>
        <w:tc>
          <w:tcPr>
            <w:tcW w:w="0" w:type="auto"/>
            <w:noWrap/>
            <w:hideMark/>
          </w:tcPr>
          <w:p w14:paraId="638B5B8D"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Денежные средства и их эквиваленты</w:t>
            </w:r>
          </w:p>
        </w:tc>
        <w:tc>
          <w:tcPr>
            <w:tcW w:w="0" w:type="auto"/>
            <w:noWrap/>
            <w:hideMark/>
          </w:tcPr>
          <w:p w14:paraId="7444118D"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250</w:t>
            </w:r>
          </w:p>
        </w:tc>
        <w:tc>
          <w:tcPr>
            <w:tcW w:w="0" w:type="auto"/>
            <w:noWrap/>
            <w:hideMark/>
          </w:tcPr>
          <w:p w14:paraId="72624C8D"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750</w:t>
            </w:r>
          </w:p>
        </w:tc>
      </w:tr>
      <w:tr w:rsidR="00002E7C" w:rsidRPr="00F01AFB" w14:paraId="6D9E1231" w14:textId="77777777" w:rsidTr="004A461A">
        <w:trPr>
          <w:trHeight w:val="57"/>
        </w:trPr>
        <w:tc>
          <w:tcPr>
            <w:tcW w:w="0" w:type="auto"/>
            <w:noWrap/>
            <w:hideMark/>
          </w:tcPr>
          <w:p w14:paraId="18630202"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АКТИВ</w:t>
            </w:r>
          </w:p>
        </w:tc>
        <w:tc>
          <w:tcPr>
            <w:tcW w:w="0" w:type="auto"/>
            <w:noWrap/>
            <w:hideMark/>
          </w:tcPr>
          <w:p w14:paraId="2950CA50"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16 650</w:t>
            </w:r>
          </w:p>
        </w:tc>
        <w:tc>
          <w:tcPr>
            <w:tcW w:w="0" w:type="auto"/>
            <w:noWrap/>
            <w:hideMark/>
          </w:tcPr>
          <w:p w14:paraId="1B6E32C3" w14:textId="77777777" w:rsidR="00002E7C" w:rsidRPr="00F01AFB" w:rsidRDefault="00002E7C" w:rsidP="004A461A">
            <w:pPr>
              <w:spacing w:after="0" w:line="240" w:lineRule="auto"/>
              <w:jc w:val="center"/>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11 150</w:t>
            </w:r>
          </w:p>
        </w:tc>
      </w:tr>
      <w:tr w:rsidR="00002E7C" w:rsidRPr="00F01AFB" w14:paraId="45B7426C" w14:textId="77777777" w:rsidTr="004A461A">
        <w:trPr>
          <w:trHeight w:val="57"/>
        </w:trPr>
        <w:tc>
          <w:tcPr>
            <w:tcW w:w="0" w:type="auto"/>
            <w:noWrap/>
            <w:hideMark/>
          </w:tcPr>
          <w:p w14:paraId="642CDA35"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Капитал и резервы</w:t>
            </w:r>
          </w:p>
        </w:tc>
        <w:tc>
          <w:tcPr>
            <w:tcW w:w="0" w:type="auto"/>
            <w:noWrap/>
            <w:hideMark/>
          </w:tcPr>
          <w:p w14:paraId="27BC1F90"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9 650</w:t>
            </w:r>
          </w:p>
        </w:tc>
        <w:tc>
          <w:tcPr>
            <w:tcW w:w="0" w:type="auto"/>
            <w:noWrap/>
            <w:hideMark/>
          </w:tcPr>
          <w:p w14:paraId="771397E6"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8 850</w:t>
            </w:r>
          </w:p>
        </w:tc>
      </w:tr>
      <w:tr w:rsidR="00002E7C" w:rsidRPr="00F01AFB" w14:paraId="14DFD6D8" w14:textId="77777777" w:rsidTr="004A461A">
        <w:trPr>
          <w:trHeight w:val="57"/>
        </w:trPr>
        <w:tc>
          <w:tcPr>
            <w:tcW w:w="0" w:type="auto"/>
            <w:noWrap/>
            <w:hideMark/>
          </w:tcPr>
          <w:p w14:paraId="227C0A6B"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Акционерный капитал</w:t>
            </w:r>
          </w:p>
        </w:tc>
        <w:tc>
          <w:tcPr>
            <w:tcW w:w="0" w:type="auto"/>
            <w:noWrap/>
            <w:hideMark/>
          </w:tcPr>
          <w:p w14:paraId="0BA874E7"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58998713"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r>
      <w:tr w:rsidR="00002E7C" w:rsidRPr="00F01AFB" w14:paraId="438F7D81" w14:textId="77777777" w:rsidTr="004A461A">
        <w:trPr>
          <w:trHeight w:val="57"/>
        </w:trPr>
        <w:tc>
          <w:tcPr>
            <w:tcW w:w="0" w:type="auto"/>
            <w:noWrap/>
            <w:hideMark/>
          </w:tcPr>
          <w:p w14:paraId="6A41E85E"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Нераспределенная прибыль</w:t>
            </w:r>
          </w:p>
        </w:tc>
        <w:tc>
          <w:tcPr>
            <w:tcW w:w="0" w:type="auto"/>
            <w:noWrap/>
            <w:hideMark/>
          </w:tcPr>
          <w:p w14:paraId="7D7C5E6C"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7 650</w:t>
            </w:r>
          </w:p>
        </w:tc>
        <w:tc>
          <w:tcPr>
            <w:tcW w:w="0" w:type="auto"/>
            <w:noWrap/>
            <w:hideMark/>
          </w:tcPr>
          <w:p w14:paraId="273F543D"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6 850</w:t>
            </w:r>
          </w:p>
        </w:tc>
      </w:tr>
      <w:tr w:rsidR="00002E7C" w:rsidRPr="00F01AFB" w14:paraId="381BD681" w14:textId="77777777" w:rsidTr="004A461A">
        <w:trPr>
          <w:trHeight w:val="57"/>
        </w:trPr>
        <w:tc>
          <w:tcPr>
            <w:tcW w:w="0" w:type="auto"/>
            <w:noWrap/>
            <w:hideMark/>
          </w:tcPr>
          <w:p w14:paraId="72CE936E"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Краткосрочные обязательства</w:t>
            </w:r>
          </w:p>
        </w:tc>
        <w:tc>
          <w:tcPr>
            <w:tcW w:w="0" w:type="auto"/>
            <w:noWrap/>
            <w:hideMark/>
          </w:tcPr>
          <w:p w14:paraId="79FACD6E"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25A7F983"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1 300</w:t>
            </w:r>
          </w:p>
        </w:tc>
      </w:tr>
      <w:tr w:rsidR="00002E7C" w:rsidRPr="00F01AFB" w14:paraId="4C3CC4D5" w14:textId="77777777" w:rsidTr="004A461A">
        <w:trPr>
          <w:trHeight w:val="57"/>
        </w:trPr>
        <w:tc>
          <w:tcPr>
            <w:tcW w:w="0" w:type="auto"/>
            <w:noWrap/>
            <w:hideMark/>
          </w:tcPr>
          <w:p w14:paraId="1F00EA62"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Кредиторская задолженность</w:t>
            </w:r>
          </w:p>
        </w:tc>
        <w:tc>
          <w:tcPr>
            <w:tcW w:w="0" w:type="auto"/>
            <w:noWrap/>
            <w:hideMark/>
          </w:tcPr>
          <w:p w14:paraId="012C6B13"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2 000</w:t>
            </w:r>
          </w:p>
        </w:tc>
        <w:tc>
          <w:tcPr>
            <w:tcW w:w="0" w:type="auto"/>
            <w:noWrap/>
            <w:hideMark/>
          </w:tcPr>
          <w:p w14:paraId="20147798"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1 300</w:t>
            </w:r>
          </w:p>
        </w:tc>
      </w:tr>
      <w:tr w:rsidR="00002E7C" w:rsidRPr="00F01AFB" w14:paraId="484815BC" w14:textId="77777777" w:rsidTr="004A461A">
        <w:trPr>
          <w:trHeight w:val="57"/>
        </w:trPr>
        <w:tc>
          <w:tcPr>
            <w:tcW w:w="0" w:type="auto"/>
            <w:noWrap/>
            <w:hideMark/>
          </w:tcPr>
          <w:p w14:paraId="5257F0B6"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Долгосрочные обязательства</w:t>
            </w:r>
          </w:p>
        </w:tc>
        <w:tc>
          <w:tcPr>
            <w:tcW w:w="0" w:type="auto"/>
            <w:noWrap/>
            <w:hideMark/>
          </w:tcPr>
          <w:p w14:paraId="12BA69A9"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w:t>
            </w:r>
          </w:p>
        </w:tc>
        <w:tc>
          <w:tcPr>
            <w:tcW w:w="0" w:type="auto"/>
            <w:noWrap/>
            <w:hideMark/>
          </w:tcPr>
          <w:p w14:paraId="14742F52"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1 000</w:t>
            </w:r>
          </w:p>
        </w:tc>
      </w:tr>
      <w:tr w:rsidR="00002E7C" w:rsidRPr="00F01AFB" w14:paraId="10125C27" w14:textId="77777777" w:rsidTr="004A461A">
        <w:trPr>
          <w:trHeight w:val="57"/>
        </w:trPr>
        <w:tc>
          <w:tcPr>
            <w:tcW w:w="0" w:type="auto"/>
            <w:noWrap/>
            <w:hideMark/>
          </w:tcPr>
          <w:p w14:paraId="1076A8F0" w14:textId="77777777" w:rsidR="00002E7C" w:rsidRPr="00F01AFB" w:rsidRDefault="00002E7C" w:rsidP="004A461A">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Долгосрочный кредит</w:t>
            </w:r>
          </w:p>
        </w:tc>
        <w:tc>
          <w:tcPr>
            <w:tcW w:w="0" w:type="auto"/>
            <w:noWrap/>
            <w:hideMark/>
          </w:tcPr>
          <w:p w14:paraId="333BB849"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5 000</w:t>
            </w:r>
          </w:p>
        </w:tc>
        <w:tc>
          <w:tcPr>
            <w:tcW w:w="0" w:type="auto"/>
            <w:noWrap/>
            <w:hideMark/>
          </w:tcPr>
          <w:p w14:paraId="15198BBC" w14:textId="77777777" w:rsidR="00002E7C" w:rsidRPr="00F01AFB" w:rsidRDefault="00002E7C" w:rsidP="004A461A">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1 000</w:t>
            </w:r>
          </w:p>
        </w:tc>
      </w:tr>
      <w:tr w:rsidR="00002E7C" w:rsidRPr="00F01AFB" w14:paraId="0737E66F" w14:textId="77777777" w:rsidTr="004A461A">
        <w:trPr>
          <w:trHeight w:val="57"/>
        </w:trPr>
        <w:tc>
          <w:tcPr>
            <w:tcW w:w="0" w:type="auto"/>
            <w:noWrap/>
            <w:hideMark/>
          </w:tcPr>
          <w:p w14:paraId="2B660821" w14:textId="77777777" w:rsidR="00002E7C" w:rsidRPr="00F01AFB" w:rsidRDefault="00002E7C" w:rsidP="004A461A">
            <w:pPr>
              <w:spacing w:after="0" w:line="240" w:lineRule="auto"/>
              <w:rPr>
                <w:rFonts w:ascii="Times New Roman" w:eastAsia="Times New Roman" w:hAnsi="Times New Roman"/>
                <w:b/>
                <w:bCs/>
                <w:color w:val="000000"/>
                <w:sz w:val="24"/>
                <w:szCs w:val="24"/>
                <w:lang w:eastAsia="ru-RU"/>
              </w:rPr>
            </w:pPr>
            <w:r w:rsidRPr="00F01AFB">
              <w:rPr>
                <w:rFonts w:ascii="Times New Roman" w:eastAsia="Times New Roman" w:hAnsi="Times New Roman"/>
                <w:b/>
                <w:bCs/>
                <w:color w:val="000000"/>
                <w:sz w:val="24"/>
                <w:szCs w:val="24"/>
                <w:lang w:eastAsia="ru-RU"/>
              </w:rPr>
              <w:t>ПАССИВ</w:t>
            </w:r>
          </w:p>
        </w:tc>
        <w:tc>
          <w:tcPr>
            <w:tcW w:w="0" w:type="auto"/>
            <w:noWrap/>
            <w:hideMark/>
          </w:tcPr>
          <w:p w14:paraId="0452AA2A" w14:textId="77777777" w:rsidR="00002E7C" w:rsidRPr="00F01AFB" w:rsidRDefault="00002E7C" w:rsidP="004A461A">
            <w:pPr>
              <w:spacing w:after="0" w:line="240" w:lineRule="auto"/>
              <w:jc w:val="center"/>
              <w:rPr>
                <w:rFonts w:ascii="Times New Roman" w:hAnsi="Times New Roman"/>
                <w:b/>
                <w:bCs/>
                <w:color w:val="000000"/>
                <w:sz w:val="24"/>
                <w:szCs w:val="24"/>
              </w:rPr>
            </w:pPr>
            <w:r w:rsidRPr="00F01AFB">
              <w:rPr>
                <w:rFonts w:ascii="Times New Roman" w:hAnsi="Times New Roman"/>
                <w:b/>
                <w:bCs/>
                <w:color w:val="000000"/>
                <w:sz w:val="24"/>
                <w:szCs w:val="24"/>
              </w:rPr>
              <w:t>16 650</w:t>
            </w:r>
          </w:p>
        </w:tc>
        <w:tc>
          <w:tcPr>
            <w:tcW w:w="0" w:type="auto"/>
            <w:noWrap/>
            <w:hideMark/>
          </w:tcPr>
          <w:p w14:paraId="7256CE5E" w14:textId="77777777" w:rsidR="00002E7C" w:rsidRPr="00F01AFB" w:rsidRDefault="00002E7C" w:rsidP="004A461A">
            <w:pPr>
              <w:pStyle w:val="ab"/>
              <w:spacing w:after="0" w:line="240" w:lineRule="auto"/>
              <w:ind w:left="0"/>
              <w:rPr>
                <w:rFonts w:ascii="Times New Roman" w:hAnsi="Times New Roman"/>
                <w:b/>
                <w:bCs/>
                <w:color w:val="000000"/>
                <w:sz w:val="24"/>
                <w:szCs w:val="24"/>
              </w:rPr>
            </w:pPr>
            <w:r w:rsidRPr="00F01AFB">
              <w:rPr>
                <w:rFonts w:ascii="Times New Roman" w:hAnsi="Times New Roman"/>
                <w:b/>
                <w:bCs/>
                <w:color w:val="000000"/>
                <w:sz w:val="24"/>
                <w:szCs w:val="24"/>
              </w:rPr>
              <w:t>11 150</w:t>
            </w:r>
          </w:p>
        </w:tc>
      </w:tr>
    </w:tbl>
    <w:p w14:paraId="6A617862" w14:textId="7794A9FD" w:rsidR="00873979" w:rsidRPr="00F01AFB" w:rsidRDefault="00873979" w:rsidP="00AE63B9">
      <w:pPr>
        <w:pStyle w:val="1"/>
        <w:rPr>
          <w:rFonts w:ascii="Times New Roman" w:hAnsi="Times New Roman" w:cs="Times New Roman"/>
          <w:sz w:val="28"/>
          <w:szCs w:val="28"/>
        </w:rPr>
      </w:pPr>
      <w:bookmarkStart w:id="38" w:name="_Toc120008012"/>
      <w:r w:rsidRPr="00F01AFB">
        <w:rPr>
          <w:rFonts w:ascii="Times New Roman" w:hAnsi="Times New Roman" w:cs="Times New Roman"/>
          <w:color w:val="000000"/>
          <w:spacing w:val="-4"/>
          <w:sz w:val="28"/>
          <w:szCs w:val="28"/>
        </w:rPr>
        <w:lastRenderedPageBreak/>
        <w:t xml:space="preserve">8. </w:t>
      </w:r>
      <w:r w:rsidRPr="00F01AFB">
        <w:rPr>
          <w:rFonts w:ascii="Times New Roman" w:hAnsi="Times New Roman" w:cs="Times New Roman"/>
          <w:sz w:val="28"/>
          <w:szCs w:val="28"/>
        </w:rPr>
        <w:t>Перечень основной и дополнительной учебной литературы</w:t>
      </w:r>
      <w:bookmarkEnd w:id="38"/>
    </w:p>
    <w:p w14:paraId="3EBBD172" w14:textId="77777777" w:rsidR="006D4F39" w:rsidRPr="00F01AFB" w:rsidRDefault="006D4F39" w:rsidP="00AE63B9">
      <w:pPr>
        <w:pStyle w:val="20"/>
        <w:rPr>
          <w:sz w:val="28"/>
          <w:szCs w:val="28"/>
        </w:rPr>
      </w:pPr>
      <w:bookmarkStart w:id="39" w:name="_Toc120008013"/>
      <w:r w:rsidRPr="00F01AFB">
        <w:rPr>
          <w:sz w:val="28"/>
          <w:szCs w:val="28"/>
        </w:rPr>
        <w:t>8.1. Нормативные акты</w:t>
      </w:r>
      <w:bookmarkEnd w:id="39"/>
    </w:p>
    <w:p w14:paraId="31A06965"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Налоговый Кодекс Российской Федерации, части 1, 2</w:t>
      </w:r>
    </w:p>
    <w:p w14:paraId="23336977"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 физической культуре и спорте в Российской Федерации» от 04.12.2007 N 329-ФЗ.</w:t>
      </w:r>
    </w:p>
    <w:p w14:paraId="04FD9B16"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 бухгалтерском учете» от 06.12.2011 N 402-ФЗ</w:t>
      </w:r>
    </w:p>
    <w:p w14:paraId="2CB24A79"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 xml:space="preserve">Федеральный закон «Об акционерных обществах» от 26.12.1995 N 208-ФЗ (ред. от 25.02.2022) </w:t>
      </w:r>
    </w:p>
    <w:p w14:paraId="41F70EEB"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26AA1139" w14:textId="5DD4A627" w:rsidR="006D4F39"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65636DF4" w14:textId="77777777" w:rsidR="006D4F39" w:rsidRPr="00F01AFB" w:rsidRDefault="006D4F39" w:rsidP="006D4F39">
      <w:pPr>
        <w:pStyle w:val="20"/>
        <w:ind w:firstLine="709"/>
        <w:jc w:val="both"/>
        <w:rPr>
          <w:b w:val="0"/>
          <w:sz w:val="28"/>
          <w:szCs w:val="28"/>
        </w:rPr>
      </w:pPr>
      <w:bookmarkStart w:id="40" w:name="_Toc120008014"/>
      <w:r w:rsidRPr="00F01AFB">
        <w:rPr>
          <w:sz w:val="28"/>
          <w:szCs w:val="28"/>
        </w:rPr>
        <w:t>8.2. Основная литература</w:t>
      </w:r>
      <w:bookmarkEnd w:id="40"/>
    </w:p>
    <w:p w14:paraId="40EA71B8" w14:textId="4340EC5E" w:rsidR="00C939F5" w:rsidRPr="00C939F5" w:rsidRDefault="00C939F5" w:rsidP="00C939F5">
      <w:pPr>
        <w:pStyle w:val="ab"/>
        <w:numPr>
          <w:ilvl w:val="0"/>
          <w:numId w:val="43"/>
        </w:numPr>
        <w:spacing w:after="0" w:line="360" w:lineRule="auto"/>
        <w:ind w:left="0" w:firstLine="709"/>
        <w:jc w:val="both"/>
        <w:rPr>
          <w:rFonts w:ascii="Times New Roman" w:hAnsi="Times New Roman"/>
          <w:b/>
          <w:bCs/>
          <w:sz w:val="28"/>
          <w:szCs w:val="28"/>
        </w:rPr>
      </w:pPr>
      <w:bookmarkStart w:id="41" w:name="_Toc120008015"/>
      <w:r w:rsidRPr="00C939F5">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http://ebs.prospekt.org/book/41592 (дата обращения: 22.11.2022). - Текст : электронный.</w:t>
      </w:r>
    </w:p>
    <w:p w14:paraId="2CB8A8D8" w14:textId="0FC4810F" w:rsidR="00C939F5" w:rsidRPr="00C939F5" w:rsidRDefault="00C939F5" w:rsidP="00C939F5">
      <w:pPr>
        <w:pStyle w:val="ab"/>
        <w:numPr>
          <w:ilvl w:val="0"/>
          <w:numId w:val="43"/>
        </w:numPr>
        <w:spacing w:after="0" w:line="360" w:lineRule="auto"/>
        <w:ind w:left="0" w:firstLine="709"/>
        <w:jc w:val="both"/>
        <w:rPr>
          <w:rFonts w:ascii="Times New Roman" w:hAnsi="Times New Roman"/>
          <w:bCs/>
          <w:sz w:val="28"/>
          <w:szCs w:val="28"/>
        </w:rPr>
      </w:pPr>
      <w:r w:rsidRPr="00C939F5">
        <w:rPr>
          <w:rFonts w:ascii="Times New Roman" w:hAnsi="Times New Roman"/>
          <w:bCs/>
          <w:sz w:val="28"/>
          <w:szCs w:val="28"/>
        </w:rPr>
        <w:t>Екимова, К.В., Управление финансами компании (продвинутый уровень) : учебное пособие / К.В. Екимова, Т.В. Ващенко, Д.С. Захарова. — Москва : КноРус, 2021. — 135 с. — (Магистратура). - ЭБС BOOK.ru. — URL:https://book.ru/book/941715 (дата обращения: 05.12.2022). — Текст : электронный.</w:t>
      </w:r>
    </w:p>
    <w:p w14:paraId="413DD9B9" w14:textId="5F7259C3" w:rsidR="006D4F39" w:rsidRPr="00F01AFB" w:rsidRDefault="006D4F39" w:rsidP="006D4F39">
      <w:pPr>
        <w:pStyle w:val="20"/>
        <w:ind w:firstLine="709"/>
        <w:jc w:val="both"/>
        <w:rPr>
          <w:iCs/>
          <w:sz w:val="28"/>
          <w:szCs w:val="28"/>
        </w:rPr>
      </w:pPr>
      <w:r w:rsidRPr="00F01AFB">
        <w:rPr>
          <w:bCs w:val="0"/>
          <w:iCs/>
          <w:sz w:val="28"/>
          <w:szCs w:val="28"/>
        </w:rPr>
        <w:t>8.3. Дополнительная литература</w:t>
      </w:r>
      <w:bookmarkEnd w:id="41"/>
    </w:p>
    <w:p w14:paraId="293C3635" w14:textId="77777777" w:rsidR="00C939F5" w:rsidRPr="00C939F5" w:rsidRDefault="00C939F5" w:rsidP="00BF43A0">
      <w:pPr>
        <w:pStyle w:val="ab"/>
        <w:numPr>
          <w:ilvl w:val="0"/>
          <w:numId w:val="43"/>
        </w:numPr>
        <w:spacing w:after="0" w:line="360" w:lineRule="auto"/>
        <w:ind w:left="0" w:firstLine="709"/>
        <w:jc w:val="both"/>
        <w:rPr>
          <w:rFonts w:ascii="Times New Roman" w:hAnsi="Times New Roman"/>
          <w:bCs/>
          <w:sz w:val="28"/>
          <w:szCs w:val="28"/>
        </w:rPr>
      </w:pPr>
      <w:r w:rsidRPr="00C939F5">
        <w:rPr>
          <w:rFonts w:ascii="Times New Roman" w:hAnsi="Times New Roman"/>
          <w:sz w:val="28"/>
          <w:szCs w:val="28"/>
        </w:rPr>
        <w:t xml:space="preserve">Екимова, К. В. Финансы организаций (предприятий) : учебник / К.В. Екимова, Т.В. Шубина. — Москва : ИНФРА-М, 2020. — 375 с. — (Высшее образование: Бакалавриат). - ЭБС ZNANIUM.com. - URL: </w:t>
      </w:r>
      <w:r w:rsidRPr="00C939F5">
        <w:rPr>
          <w:rFonts w:ascii="Times New Roman" w:hAnsi="Times New Roman"/>
          <w:sz w:val="28"/>
          <w:szCs w:val="28"/>
        </w:rPr>
        <w:lastRenderedPageBreak/>
        <w:t>https://znanium.com/catalog/product/1072215 (дата обращения: 05.12.2022). – Текст : электронный.</w:t>
      </w:r>
    </w:p>
    <w:p w14:paraId="222F36C2" w14:textId="77777777" w:rsidR="00585967" w:rsidRPr="00585967" w:rsidRDefault="00C939F5" w:rsidP="00BF43A0">
      <w:pPr>
        <w:pStyle w:val="ab"/>
        <w:numPr>
          <w:ilvl w:val="0"/>
          <w:numId w:val="43"/>
        </w:numPr>
        <w:spacing w:after="0" w:line="360" w:lineRule="auto"/>
        <w:ind w:left="0" w:firstLine="709"/>
        <w:jc w:val="both"/>
        <w:rPr>
          <w:rFonts w:ascii="Times New Roman" w:hAnsi="Times New Roman"/>
          <w:bCs/>
          <w:sz w:val="28"/>
          <w:szCs w:val="28"/>
        </w:rPr>
      </w:pPr>
      <w:r w:rsidRPr="00C939F5">
        <w:rPr>
          <w:rFonts w:ascii="Times New Roman" w:hAnsi="Times New Roman"/>
          <w:sz w:val="28"/>
          <w:szCs w:val="28"/>
        </w:rPr>
        <w:t>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обращения:05.12.2022). — Текст : электронный</w:t>
      </w:r>
    </w:p>
    <w:p w14:paraId="2EAA51D4" w14:textId="2EA4365E" w:rsidR="006D4F39" w:rsidRPr="00F01AFB" w:rsidRDefault="00585967" w:rsidP="00585967">
      <w:pPr>
        <w:pStyle w:val="ab"/>
        <w:numPr>
          <w:ilvl w:val="0"/>
          <w:numId w:val="43"/>
        </w:numPr>
        <w:spacing w:after="0" w:line="360" w:lineRule="auto"/>
        <w:ind w:left="0" w:firstLine="709"/>
        <w:jc w:val="both"/>
        <w:rPr>
          <w:rFonts w:ascii="Times New Roman" w:hAnsi="Times New Roman"/>
          <w:bCs/>
          <w:sz w:val="28"/>
          <w:szCs w:val="28"/>
        </w:rPr>
      </w:pPr>
      <w:r w:rsidRPr="00585967">
        <w:rPr>
          <w:rFonts w:ascii="Times New Roman" w:hAnsi="Times New Roman"/>
          <w:sz w:val="28"/>
          <w:szCs w:val="28"/>
        </w:rPr>
        <w:t>Солнцев, И.В. Оценка стоимости футбольных клубов и больших спортивных арен : монография / И.В. Солнцев. - Москва: Проспект, 2016. - 152 c. – Текст : непосредственный. - То же. - ЭБС Проспект. - URL: http://ebs.prospekt.org/book/31090 (дата обращения 05.12.2022). - Текст : электронный.</w:t>
      </w:r>
      <w:r w:rsidRPr="00F01AFB">
        <w:rPr>
          <w:rFonts w:ascii="Times New Roman" w:hAnsi="Times New Roman"/>
          <w:bCs/>
          <w:sz w:val="28"/>
          <w:szCs w:val="28"/>
        </w:rPr>
        <w:t xml:space="preserve"> </w:t>
      </w:r>
    </w:p>
    <w:p w14:paraId="5711F287" w14:textId="77777777" w:rsidR="006D4F39" w:rsidRPr="00F01AFB" w:rsidRDefault="006D4F39" w:rsidP="006D4F39">
      <w:pPr>
        <w:pStyle w:val="1"/>
        <w:spacing w:before="0" w:after="0" w:line="360" w:lineRule="auto"/>
        <w:ind w:firstLine="709"/>
        <w:jc w:val="both"/>
        <w:rPr>
          <w:rFonts w:ascii="Times New Roman" w:hAnsi="Times New Roman" w:cs="Times New Roman"/>
          <w:sz w:val="28"/>
          <w:szCs w:val="28"/>
        </w:rPr>
      </w:pPr>
      <w:bookmarkStart w:id="42" w:name="_Toc120008016"/>
      <w:r w:rsidRPr="00F01AFB">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42"/>
      <w:r w:rsidRPr="00F01AFB">
        <w:rPr>
          <w:rFonts w:ascii="Times New Roman" w:hAnsi="Times New Roman" w:cs="Times New Roman"/>
          <w:sz w:val="28"/>
          <w:szCs w:val="28"/>
        </w:rPr>
        <w:t xml:space="preserve"> </w:t>
      </w:r>
    </w:p>
    <w:p w14:paraId="66920DF1"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Электронная библиотека Финансового университета (ЭБ) http://elib.fa.ru/</w:t>
      </w:r>
    </w:p>
    <w:p w14:paraId="0C2DBBC8"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Электронно-библиотечная система BOOK.RU http://www.book.ru</w:t>
      </w:r>
    </w:p>
    <w:p w14:paraId="5189AA57"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Электронно-библиотечная система «Университетская библиотека ОНЛАЙН» http://biblioclub.ru/</w:t>
      </w:r>
    </w:p>
    <w:p w14:paraId="2958BEC6"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Электронно-библиотечная система Znanium http://www.znanium.com</w:t>
      </w:r>
    </w:p>
    <w:p w14:paraId="4C9B6C60"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 xml:space="preserve">Электронно-библиотечная система издательства «ЮРАЙТ» https://www.biblio-online.ru/  </w:t>
      </w:r>
    </w:p>
    <w:p w14:paraId="01996C6E"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Деловая онлайн-библиотека Alpina Digital http://lib.alpinadigital.ru/</w:t>
      </w:r>
    </w:p>
    <w:p w14:paraId="75E16B5C"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 xml:space="preserve">Научная электронная библиотека eLibrary.ru http://elibrary.ru  </w:t>
      </w:r>
    </w:p>
    <w:p w14:paraId="63E0997D"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Электронная библиотека диссертаций Российской государственной библиотеки https://dvs.rsl.ru/</w:t>
      </w:r>
    </w:p>
    <w:p w14:paraId="3A6D3989"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Финансовая справочная система «Финансовый директор» http://www.1fd.ru/</w:t>
      </w:r>
    </w:p>
    <w:p w14:paraId="0B45108B"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73985AD1"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lastRenderedPageBreak/>
        <w:t>Электронная коллекция книг издательства Springer:  Springer eBooks http://link.springer.com/</w:t>
      </w:r>
    </w:p>
    <w:p w14:paraId="36E0F837"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6F9F2C38"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lang w:val="en-US"/>
        </w:rPr>
      </w:pPr>
      <w:r w:rsidRPr="00F01AFB">
        <w:rPr>
          <w:rFonts w:ascii="Times New Roman" w:hAnsi="Times New Roman"/>
          <w:sz w:val="28"/>
          <w:szCs w:val="28"/>
        </w:rPr>
        <w:t>Электронные</w:t>
      </w:r>
      <w:r w:rsidRPr="00F01AFB">
        <w:rPr>
          <w:rFonts w:ascii="Times New Roman" w:hAnsi="Times New Roman"/>
          <w:sz w:val="28"/>
          <w:szCs w:val="28"/>
          <w:lang w:val="en-US"/>
        </w:rPr>
        <w:t xml:space="preserve"> </w:t>
      </w:r>
      <w:r w:rsidRPr="00F01AFB">
        <w:rPr>
          <w:rFonts w:ascii="Times New Roman" w:hAnsi="Times New Roman"/>
          <w:sz w:val="28"/>
          <w:szCs w:val="28"/>
        </w:rPr>
        <w:t>продукты</w:t>
      </w:r>
      <w:r w:rsidRPr="00F01AFB">
        <w:rPr>
          <w:rFonts w:ascii="Times New Roman" w:hAnsi="Times New Roman"/>
          <w:sz w:val="28"/>
          <w:szCs w:val="28"/>
          <w:lang w:val="en-US"/>
        </w:rPr>
        <w:t xml:space="preserve"> </w:t>
      </w:r>
      <w:r w:rsidRPr="00F01AFB">
        <w:rPr>
          <w:rFonts w:ascii="Times New Roman" w:hAnsi="Times New Roman"/>
          <w:sz w:val="28"/>
          <w:szCs w:val="28"/>
        </w:rPr>
        <w:t>издательства</w:t>
      </w:r>
      <w:r w:rsidRPr="00F01AFB">
        <w:rPr>
          <w:rFonts w:ascii="Times New Roman" w:hAnsi="Times New Roman"/>
          <w:sz w:val="28"/>
          <w:szCs w:val="28"/>
          <w:lang w:val="en-US"/>
        </w:rPr>
        <w:t xml:space="preserve"> Elsevier. </w:t>
      </w:r>
      <w:r w:rsidRPr="00F01AFB">
        <w:rPr>
          <w:rFonts w:ascii="Times New Roman" w:hAnsi="Times New Roman"/>
          <w:sz w:val="28"/>
          <w:szCs w:val="28"/>
        </w:rPr>
        <w:t>Коллекции</w:t>
      </w:r>
      <w:r w:rsidRPr="00F01AFB">
        <w:rPr>
          <w:rFonts w:ascii="Times New Roman" w:hAnsi="Times New Roman"/>
          <w:sz w:val="28"/>
          <w:szCs w:val="28"/>
          <w:lang w:val="en-US"/>
        </w:rPr>
        <w:t xml:space="preserve">: Business, management and Accounting;  Economics, Econometrics and Finance </w:t>
      </w:r>
    </w:p>
    <w:p w14:paraId="4870632B"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lang w:val="en-US"/>
        </w:rPr>
        <w:t>The</w:t>
      </w:r>
      <w:r w:rsidRPr="00F01AFB">
        <w:rPr>
          <w:rFonts w:ascii="Times New Roman" w:hAnsi="Times New Roman"/>
          <w:sz w:val="28"/>
          <w:szCs w:val="28"/>
        </w:rPr>
        <w:t xml:space="preserve"> </w:t>
      </w:r>
      <w:r w:rsidRPr="00F01AFB">
        <w:rPr>
          <w:rFonts w:ascii="Times New Roman" w:hAnsi="Times New Roman"/>
          <w:sz w:val="28"/>
          <w:szCs w:val="28"/>
          <w:lang w:val="en-US"/>
        </w:rPr>
        <w:t>Swiss</w:t>
      </w:r>
      <w:r w:rsidRPr="00F01AFB">
        <w:rPr>
          <w:rFonts w:ascii="Times New Roman" w:hAnsi="Times New Roman"/>
          <w:sz w:val="28"/>
          <w:szCs w:val="28"/>
        </w:rPr>
        <w:t xml:space="preserve"> </w:t>
      </w:r>
      <w:r w:rsidRPr="00F01AFB">
        <w:rPr>
          <w:rFonts w:ascii="Times New Roman" w:hAnsi="Times New Roman"/>
          <w:sz w:val="28"/>
          <w:szCs w:val="28"/>
          <w:lang w:val="en-US"/>
        </w:rPr>
        <w:t>Ramble</w:t>
      </w:r>
      <w:r w:rsidRPr="00F01AFB">
        <w:rPr>
          <w:rFonts w:ascii="Times New Roman" w:hAnsi="Times New Roman"/>
          <w:sz w:val="28"/>
          <w:szCs w:val="28"/>
        </w:rPr>
        <w:t xml:space="preserve"> - блог, посвященный финансам европейских футбольных клубов</w:t>
      </w:r>
    </w:p>
    <w:p w14:paraId="1A994828" w14:textId="77777777" w:rsidR="006D4F39" w:rsidRPr="00F01AFB"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lang w:val="en-US"/>
        </w:rPr>
        <w:t>Football</w:t>
      </w:r>
      <w:r w:rsidRPr="00F01AFB">
        <w:rPr>
          <w:rFonts w:ascii="Times New Roman" w:hAnsi="Times New Roman"/>
          <w:sz w:val="28"/>
          <w:szCs w:val="28"/>
        </w:rPr>
        <w:t xml:space="preserve"> </w:t>
      </w:r>
      <w:r w:rsidRPr="00F01AFB">
        <w:rPr>
          <w:rFonts w:ascii="Times New Roman" w:hAnsi="Times New Roman"/>
          <w:sz w:val="28"/>
          <w:szCs w:val="28"/>
          <w:lang w:val="en-US"/>
        </w:rPr>
        <w:t>Benchmark</w:t>
      </w:r>
      <w:r w:rsidRPr="00F01AFB">
        <w:rPr>
          <w:rFonts w:ascii="Times New Roman" w:hAnsi="Times New Roman"/>
          <w:sz w:val="28"/>
          <w:szCs w:val="28"/>
        </w:rPr>
        <w:t xml:space="preserve"> (</w:t>
      </w:r>
      <w:r w:rsidRPr="00F01AFB">
        <w:rPr>
          <w:rFonts w:ascii="Times New Roman" w:hAnsi="Times New Roman"/>
          <w:sz w:val="28"/>
          <w:szCs w:val="28"/>
          <w:lang w:val="en-US"/>
        </w:rPr>
        <w:t>https</w:t>
      </w:r>
      <w:r w:rsidRPr="00F01AFB">
        <w:rPr>
          <w:rFonts w:ascii="Times New Roman" w:hAnsi="Times New Roman"/>
          <w:sz w:val="28"/>
          <w:szCs w:val="28"/>
        </w:rPr>
        <w:t>://</w:t>
      </w:r>
      <w:r w:rsidRPr="00F01AFB">
        <w:rPr>
          <w:rFonts w:ascii="Times New Roman" w:hAnsi="Times New Roman"/>
          <w:sz w:val="28"/>
          <w:szCs w:val="28"/>
          <w:lang w:val="en-US"/>
        </w:rPr>
        <w:t>www</w:t>
      </w:r>
      <w:r w:rsidRPr="00F01AFB">
        <w:rPr>
          <w:rFonts w:ascii="Times New Roman" w:hAnsi="Times New Roman"/>
          <w:sz w:val="28"/>
          <w:szCs w:val="28"/>
        </w:rPr>
        <w:t>.</w:t>
      </w:r>
      <w:r w:rsidRPr="00F01AFB">
        <w:rPr>
          <w:rFonts w:ascii="Times New Roman" w:hAnsi="Times New Roman"/>
          <w:sz w:val="28"/>
          <w:szCs w:val="28"/>
          <w:lang w:val="en-US"/>
        </w:rPr>
        <w:t>footballbenchmark</w:t>
      </w:r>
      <w:r w:rsidRPr="00F01AFB">
        <w:rPr>
          <w:rFonts w:ascii="Times New Roman" w:hAnsi="Times New Roman"/>
          <w:sz w:val="28"/>
          <w:szCs w:val="28"/>
        </w:rPr>
        <w:t>.</w:t>
      </w:r>
      <w:r w:rsidRPr="00F01AFB">
        <w:rPr>
          <w:rFonts w:ascii="Times New Roman" w:hAnsi="Times New Roman"/>
          <w:sz w:val="28"/>
          <w:szCs w:val="28"/>
          <w:lang w:val="en-US"/>
        </w:rPr>
        <w:t>com</w:t>
      </w:r>
      <w:r w:rsidRPr="00F01AFB">
        <w:rPr>
          <w:rFonts w:ascii="Times New Roman" w:hAnsi="Times New Roman"/>
          <w:sz w:val="28"/>
          <w:szCs w:val="28"/>
        </w:rPr>
        <w:t xml:space="preserve">) – аналитический портал консалтинговой компании </w:t>
      </w:r>
      <w:r w:rsidRPr="00F01AFB">
        <w:rPr>
          <w:rFonts w:ascii="Times New Roman" w:hAnsi="Times New Roman"/>
          <w:sz w:val="28"/>
          <w:szCs w:val="28"/>
          <w:lang w:val="en-US"/>
        </w:rPr>
        <w:t>KPMG</w:t>
      </w:r>
      <w:r w:rsidRPr="00F01AFB">
        <w:rPr>
          <w:rFonts w:ascii="Times New Roman" w:hAnsi="Times New Roman"/>
          <w:sz w:val="28"/>
          <w:szCs w:val="28"/>
        </w:rPr>
        <w:t>, посвященный финансам европейских футбольных клубов</w:t>
      </w:r>
    </w:p>
    <w:p w14:paraId="0571F0B7" w14:textId="349D2E4F" w:rsidR="006D4F39" w:rsidRDefault="006D4F39" w:rsidP="00BF43A0">
      <w:pPr>
        <w:pStyle w:val="ab"/>
        <w:numPr>
          <w:ilvl w:val="0"/>
          <w:numId w:val="11"/>
        </w:numPr>
        <w:tabs>
          <w:tab w:val="left" w:pos="1134"/>
        </w:tabs>
        <w:spacing w:after="0" w:line="360" w:lineRule="auto"/>
        <w:ind w:left="0" w:firstLine="709"/>
        <w:jc w:val="both"/>
        <w:rPr>
          <w:rFonts w:ascii="Times New Roman" w:hAnsi="Times New Roman"/>
          <w:sz w:val="28"/>
          <w:szCs w:val="28"/>
        </w:rPr>
      </w:pPr>
      <w:r w:rsidRPr="00F01AFB">
        <w:rPr>
          <w:rFonts w:ascii="Times New Roman" w:hAnsi="Times New Roman"/>
          <w:sz w:val="28"/>
          <w:szCs w:val="28"/>
          <w:lang w:val="en-US"/>
        </w:rPr>
        <w:t>Deloitte</w:t>
      </w:r>
      <w:r w:rsidRPr="00F01AFB">
        <w:rPr>
          <w:rFonts w:ascii="Times New Roman" w:hAnsi="Times New Roman"/>
          <w:sz w:val="28"/>
          <w:szCs w:val="28"/>
        </w:rPr>
        <w:t xml:space="preserve"> </w:t>
      </w:r>
      <w:r w:rsidRPr="00F01AFB">
        <w:rPr>
          <w:rFonts w:ascii="Times New Roman" w:hAnsi="Times New Roman"/>
          <w:sz w:val="28"/>
          <w:szCs w:val="28"/>
          <w:lang w:val="en-US"/>
        </w:rPr>
        <w:t>Football</w:t>
      </w:r>
      <w:r w:rsidRPr="00F01AFB">
        <w:rPr>
          <w:rFonts w:ascii="Times New Roman" w:hAnsi="Times New Roman"/>
          <w:sz w:val="28"/>
          <w:szCs w:val="28"/>
        </w:rPr>
        <w:t xml:space="preserve"> </w:t>
      </w:r>
      <w:r w:rsidRPr="00F01AFB">
        <w:rPr>
          <w:rFonts w:ascii="Times New Roman" w:hAnsi="Times New Roman"/>
          <w:sz w:val="28"/>
          <w:szCs w:val="28"/>
          <w:lang w:val="en-US"/>
        </w:rPr>
        <w:t>money</w:t>
      </w:r>
      <w:r w:rsidRPr="00F01AFB">
        <w:rPr>
          <w:rFonts w:ascii="Times New Roman" w:hAnsi="Times New Roman"/>
          <w:sz w:val="28"/>
          <w:szCs w:val="28"/>
        </w:rPr>
        <w:t xml:space="preserve"> </w:t>
      </w:r>
      <w:r w:rsidRPr="00F01AFB">
        <w:rPr>
          <w:rFonts w:ascii="Times New Roman" w:hAnsi="Times New Roman"/>
          <w:sz w:val="28"/>
          <w:szCs w:val="28"/>
          <w:lang w:val="en-US"/>
        </w:rPr>
        <w:t>league</w:t>
      </w:r>
      <w:r w:rsidRPr="00F01AFB">
        <w:rPr>
          <w:rFonts w:ascii="Times New Roman" w:hAnsi="Times New Roman"/>
          <w:sz w:val="28"/>
          <w:szCs w:val="28"/>
        </w:rPr>
        <w:t xml:space="preserve"> (</w:t>
      </w:r>
      <w:r w:rsidRPr="00F01AFB">
        <w:rPr>
          <w:rFonts w:ascii="Times New Roman" w:hAnsi="Times New Roman"/>
          <w:sz w:val="28"/>
          <w:szCs w:val="28"/>
          <w:lang w:val="en-US"/>
        </w:rPr>
        <w:t>http</w:t>
      </w:r>
      <w:r w:rsidRPr="00F01AFB">
        <w:rPr>
          <w:rFonts w:ascii="Times New Roman" w:hAnsi="Times New Roman"/>
          <w:sz w:val="28"/>
          <w:szCs w:val="28"/>
        </w:rPr>
        <w:t>://</w:t>
      </w:r>
      <w:r w:rsidRPr="00F01AFB">
        <w:rPr>
          <w:rFonts w:ascii="Times New Roman" w:hAnsi="Times New Roman"/>
          <w:sz w:val="28"/>
          <w:szCs w:val="28"/>
          <w:lang w:val="en-US"/>
        </w:rPr>
        <w:t>www</w:t>
      </w:r>
      <w:r w:rsidRPr="00F01AFB">
        <w:rPr>
          <w:rFonts w:ascii="Times New Roman" w:hAnsi="Times New Roman"/>
          <w:sz w:val="28"/>
          <w:szCs w:val="28"/>
        </w:rPr>
        <w:t>2.</w:t>
      </w:r>
      <w:r w:rsidRPr="00F01AFB">
        <w:rPr>
          <w:rFonts w:ascii="Times New Roman" w:hAnsi="Times New Roman"/>
          <w:sz w:val="28"/>
          <w:szCs w:val="28"/>
          <w:lang w:val="en-US"/>
        </w:rPr>
        <w:t>deloitte</w:t>
      </w:r>
      <w:r w:rsidRPr="00F01AFB">
        <w:rPr>
          <w:rFonts w:ascii="Times New Roman" w:hAnsi="Times New Roman"/>
          <w:sz w:val="28"/>
          <w:szCs w:val="28"/>
        </w:rPr>
        <w:t>.</w:t>
      </w:r>
      <w:r w:rsidRPr="00F01AFB">
        <w:rPr>
          <w:rFonts w:ascii="Times New Roman" w:hAnsi="Times New Roman"/>
          <w:sz w:val="28"/>
          <w:szCs w:val="28"/>
          <w:lang w:val="en-US"/>
        </w:rPr>
        <w:t>com</w:t>
      </w:r>
      <w:r w:rsidRPr="00F01AFB">
        <w:rPr>
          <w:rFonts w:ascii="Times New Roman" w:hAnsi="Times New Roman"/>
          <w:sz w:val="28"/>
          <w:szCs w:val="28"/>
        </w:rPr>
        <w:t>/</w:t>
      </w:r>
      <w:r w:rsidRPr="00F01AFB">
        <w:rPr>
          <w:rFonts w:ascii="Times New Roman" w:hAnsi="Times New Roman"/>
          <w:sz w:val="28"/>
          <w:szCs w:val="28"/>
          <w:lang w:val="en-US"/>
        </w:rPr>
        <w:t>uk</w:t>
      </w:r>
      <w:r w:rsidRPr="00F01AFB">
        <w:rPr>
          <w:rFonts w:ascii="Times New Roman" w:hAnsi="Times New Roman"/>
          <w:sz w:val="28"/>
          <w:szCs w:val="28"/>
        </w:rPr>
        <w:t>/</w:t>
      </w:r>
      <w:r w:rsidRPr="00F01AFB">
        <w:rPr>
          <w:rFonts w:ascii="Times New Roman" w:hAnsi="Times New Roman"/>
          <w:sz w:val="28"/>
          <w:szCs w:val="28"/>
          <w:lang w:val="en-US"/>
        </w:rPr>
        <w:t>en</w:t>
      </w:r>
      <w:r w:rsidRPr="00F01AFB">
        <w:rPr>
          <w:rFonts w:ascii="Times New Roman" w:hAnsi="Times New Roman"/>
          <w:sz w:val="28"/>
          <w:szCs w:val="28"/>
        </w:rPr>
        <w:t>/</w:t>
      </w:r>
      <w:r w:rsidRPr="00F01AFB">
        <w:rPr>
          <w:rFonts w:ascii="Times New Roman" w:hAnsi="Times New Roman"/>
          <w:sz w:val="28"/>
          <w:szCs w:val="28"/>
          <w:lang w:val="en-US"/>
        </w:rPr>
        <w:t>pages</w:t>
      </w:r>
      <w:r w:rsidRPr="00F01AFB">
        <w:rPr>
          <w:rFonts w:ascii="Times New Roman" w:hAnsi="Times New Roman"/>
          <w:sz w:val="28"/>
          <w:szCs w:val="28"/>
        </w:rPr>
        <w:t>/</w:t>
      </w:r>
      <w:r w:rsidRPr="00F01AFB">
        <w:rPr>
          <w:rFonts w:ascii="Times New Roman" w:hAnsi="Times New Roman"/>
          <w:sz w:val="28"/>
          <w:szCs w:val="28"/>
          <w:lang w:val="en-US"/>
        </w:rPr>
        <w:t>sports</w:t>
      </w:r>
      <w:r w:rsidRPr="00F01AFB">
        <w:rPr>
          <w:rFonts w:ascii="Times New Roman" w:hAnsi="Times New Roman"/>
          <w:sz w:val="28"/>
          <w:szCs w:val="28"/>
        </w:rPr>
        <w:t>-</w:t>
      </w:r>
      <w:r w:rsidRPr="00F01AFB">
        <w:rPr>
          <w:rFonts w:ascii="Times New Roman" w:hAnsi="Times New Roman"/>
          <w:sz w:val="28"/>
          <w:szCs w:val="28"/>
          <w:lang w:val="en-US"/>
        </w:rPr>
        <w:t>business</w:t>
      </w:r>
      <w:r w:rsidRPr="00F01AFB">
        <w:rPr>
          <w:rFonts w:ascii="Times New Roman" w:hAnsi="Times New Roman"/>
          <w:sz w:val="28"/>
          <w:szCs w:val="28"/>
        </w:rPr>
        <w:t>-</w:t>
      </w:r>
      <w:r w:rsidRPr="00F01AFB">
        <w:rPr>
          <w:rFonts w:ascii="Times New Roman" w:hAnsi="Times New Roman"/>
          <w:sz w:val="28"/>
          <w:szCs w:val="28"/>
          <w:lang w:val="en-US"/>
        </w:rPr>
        <w:t>group</w:t>
      </w:r>
      <w:r w:rsidRPr="00F01AFB">
        <w:rPr>
          <w:rFonts w:ascii="Times New Roman" w:hAnsi="Times New Roman"/>
          <w:sz w:val="28"/>
          <w:szCs w:val="28"/>
        </w:rPr>
        <w:t>/</w:t>
      </w:r>
      <w:r w:rsidRPr="00F01AFB">
        <w:rPr>
          <w:rFonts w:ascii="Times New Roman" w:hAnsi="Times New Roman"/>
          <w:sz w:val="28"/>
          <w:szCs w:val="28"/>
          <w:lang w:val="en-US"/>
        </w:rPr>
        <w:t>topics</w:t>
      </w:r>
      <w:r w:rsidRPr="00F01AFB">
        <w:rPr>
          <w:rFonts w:ascii="Times New Roman" w:hAnsi="Times New Roman"/>
          <w:sz w:val="28"/>
          <w:szCs w:val="28"/>
        </w:rPr>
        <w:t>/</w:t>
      </w:r>
      <w:r w:rsidRPr="00F01AFB">
        <w:rPr>
          <w:rFonts w:ascii="Times New Roman" w:hAnsi="Times New Roman"/>
          <w:sz w:val="28"/>
          <w:szCs w:val="28"/>
          <w:lang w:val="en-US"/>
        </w:rPr>
        <w:t>sports</w:t>
      </w:r>
      <w:r w:rsidRPr="00F01AFB">
        <w:rPr>
          <w:rFonts w:ascii="Times New Roman" w:hAnsi="Times New Roman"/>
          <w:sz w:val="28"/>
          <w:szCs w:val="28"/>
        </w:rPr>
        <w:t>-</w:t>
      </w:r>
      <w:r w:rsidRPr="00F01AFB">
        <w:rPr>
          <w:rFonts w:ascii="Times New Roman" w:hAnsi="Times New Roman"/>
          <w:sz w:val="28"/>
          <w:szCs w:val="28"/>
          <w:lang w:val="en-US"/>
        </w:rPr>
        <w:t>business</w:t>
      </w:r>
      <w:r w:rsidRPr="00F01AFB">
        <w:rPr>
          <w:rFonts w:ascii="Times New Roman" w:hAnsi="Times New Roman"/>
          <w:sz w:val="28"/>
          <w:szCs w:val="28"/>
        </w:rPr>
        <w:t>-</w:t>
      </w:r>
      <w:r w:rsidRPr="00F01AFB">
        <w:rPr>
          <w:rFonts w:ascii="Times New Roman" w:hAnsi="Times New Roman"/>
          <w:sz w:val="28"/>
          <w:szCs w:val="28"/>
          <w:lang w:val="en-US"/>
        </w:rPr>
        <w:t>group</w:t>
      </w:r>
      <w:r w:rsidRPr="00F01AFB">
        <w:rPr>
          <w:rFonts w:ascii="Times New Roman" w:hAnsi="Times New Roman"/>
          <w:sz w:val="28"/>
          <w:szCs w:val="28"/>
        </w:rPr>
        <w:t>.</w:t>
      </w:r>
      <w:r w:rsidRPr="00F01AFB">
        <w:rPr>
          <w:rFonts w:ascii="Times New Roman" w:hAnsi="Times New Roman"/>
          <w:sz w:val="28"/>
          <w:szCs w:val="28"/>
          <w:lang w:val="en-US"/>
        </w:rPr>
        <w:t>html</w:t>
      </w:r>
      <w:r w:rsidRPr="00F01AFB">
        <w:rPr>
          <w:rFonts w:ascii="Times New Roman" w:hAnsi="Times New Roman"/>
          <w:sz w:val="28"/>
          <w:szCs w:val="28"/>
        </w:rPr>
        <w:t xml:space="preserve">, </w:t>
      </w:r>
      <w:r w:rsidRPr="00F01AFB">
        <w:rPr>
          <w:rFonts w:ascii="Times New Roman" w:hAnsi="Times New Roman"/>
          <w:sz w:val="28"/>
          <w:szCs w:val="28"/>
          <w:lang w:val="en-US"/>
        </w:rPr>
        <w:t>http</w:t>
      </w:r>
      <w:r w:rsidRPr="00F01AFB">
        <w:rPr>
          <w:rFonts w:ascii="Times New Roman" w:hAnsi="Times New Roman"/>
          <w:sz w:val="28"/>
          <w:szCs w:val="28"/>
        </w:rPr>
        <w:t>://</w:t>
      </w:r>
      <w:r w:rsidRPr="00F01AFB">
        <w:rPr>
          <w:rFonts w:ascii="Times New Roman" w:hAnsi="Times New Roman"/>
          <w:sz w:val="28"/>
          <w:szCs w:val="28"/>
          <w:lang w:val="en-US"/>
        </w:rPr>
        <w:t>www</w:t>
      </w:r>
      <w:r w:rsidRPr="00F01AFB">
        <w:rPr>
          <w:rFonts w:ascii="Times New Roman" w:hAnsi="Times New Roman"/>
          <w:sz w:val="28"/>
          <w:szCs w:val="28"/>
        </w:rPr>
        <w:t>.</w:t>
      </w:r>
      <w:r w:rsidRPr="00F01AFB">
        <w:rPr>
          <w:rFonts w:ascii="Times New Roman" w:hAnsi="Times New Roman"/>
          <w:sz w:val="28"/>
          <w:szCs w:val="28"/>
          <w:lang w:val="en-US"/>
        </w:rPr>
        <w:t>forbes</w:t>
      </w:r>
      <w:r w:rsidRPr="00F01AFB">
        <w:rPr>
          <w:rFonts w:ascii="Times New Roman" w:hAnsi="Times New Roman"/>
          <w:sz w:val="28"/>
          <w:szCs w:val="28"/>
        </w:rPr>
        <w:t>.</w:t>
      </w:r>
      <w:r w:rsidRPr="00F01AFB">
        <w:rPr>
          <w:rFonts w:ascii="Times New Roman" w:hAnsi="Times New Roman"/>
          <w:sz w:val="28"/>
          <w:szCs w:val="28"/>
          <w:lang w:val="en-US"/>
        </w:rPr>
        <w:t>com</w:t>
      </w:r>
      <w:r w:rsidRPr="00F01AFB">
        <w:rPr>
          <w:rFonts w:ascii="Times New Roman" w:hAnsi="Times New Roman"/>
          <w:sz w:val="28"/>
          <w:szCs w:val="28"/>
        </w:rPr>
        <w:t>/</w:t>
      </w:r>
      <w:r w:rsidRPr="00F01AFB">
        <w:rPr>
          <w:rFonts w:ascii="Times New Roman" w:hAnsi="Times New Roman"/>
          <w:sz w:val="28"/>
          <w:szCs w:val="28"/>
          <w:lang w:val="en-US"/>
        </w:rPr>
        <w:t>sportsmoney</w:t>
      </w:r>
      <w:r w:rsidRPr="00F01AFB">
        <w:rPr>
          <w:rFonts w:ascii="Times New Roman" w:hAnsi="Times New Roman"/>
          <w:sz w:val="28"/>
          <w:szCs w:val="28"/>
        </w:rPr>
        <w:t>/#32</w:t>
      </w:r>
      <w:r w:rsidRPr="00F01AFB">
        <w:rPr>
          <w:rFonts w:ascii="Times New Roman" w:hAnsi="Times New Roman"/>
          <w:sz w:val="28"/>
          <w:szCs w:val="28"/>
          <w:lang w:val="en-US"/>
        </w:rPr>
        <w:t>ec</w:t>
      </w:r>
      <w:r w:rsidRPr="00F01AFB">
        <w:rPr>
          <w:rFonts w:ascii="Times New Roman" w:hAnsi="Times New Roman"/>
          <w:sz w:val="28"/>
          <w:szCs w:val="28"/>
        </w:rPr>
        <w:t>4</w:t>
      </w:r>
      <w:r w:rsidRPr="00F01AFB">
        <w:rPr>
          <w:rFonts w:ascii="Times New Roman" w:hAnsi="Times New Roman"/>
          <w:sz w:val="28"/>
          <w:szCs w:val="28"/>
          <w:lang w:val="en-US"/>
        </w:rPr>
        <w:t>b</w:t>
      </w:r>
      <w:r w:rsidRPr="00F01AFB">
        <w:rPr>
          <w:rFonts w:ascii="Times New Roman" w:hAnsi="Times New Roman"/>
          <w:sz w:val="28"/>
          <w:szCs w:val="28"/>
        </w:rPr>
        <w:t>9</w:t>
      </w:r>
      <w:r w:rsidRPr="00F01AFB">
        <w:rPr>
          <w:rFonts w:ascii="Times New Roman" w:hAnsi="Times New Roman"/>
          <w:sz w:val="28"/>
          <w:szCs w:val="28"/>
          <w:lang w:val="en-US"/>
        </w:rPr>
        <w:t>a</w:t>
      </w:r>
      <w:r w:rsidRPr="00F01AFB">
        <w:rPr>
          <w:rFonts w:ascii="Times New Roman" w:hAnsi="Times New Roman"/>
          <w:sz w:val="28"/>
          <w:szCs w:val="28"/>
        </w:rPr>
        <w:t>5</w:t>
      </w:r>
      <w:r w:rsidRPr="00F01AFB">
        <w:rPr>
          <w:rFonts w:ascii="Times New Roman" w:hAnsi="Times New Roman"/>
          <w:sz w:val="28"/>
          <w:szCs w:val="28"/>
          <w:lang w:val="en-US"/>
        </w:rPr>
        <w:t>ef</w:t>
      </w:r>
      <w:r w:rsidRPr="00F01AFB">
        <w:rPr>
          <w:rFonts w:ascii="Times New Roman" w:hAnsi="Times New Roman"/>
          <w:sz w:val="28"/>
          <w:szCs w:val="28"/>
        </w:rPr>
        <w:t xml:space="preserve">6) - аналитический портал консалтинговой компании </w:t>
      </w:r>
      <w:r w:rsidRPr="00F01AFB">
        <w:rPr>
          <w:rFonts w:ascii="Times New Roman" w:hAnsi="Times New Roman"/>
          <w:sz w:val="28"/>
          <w:szCs w:val="28"/>
          <w:lang w:val="en-US"/>
        </w:rPr>
        <w:t>Deloitte</w:t>
      </w:r>
      <w:r w:rsidRPr="00F01AFB">
        <w:rPr>
          <w:rFonts w:ascii="Times New Roman" w:hAnsi="Times New Roman"/>
          <w:sz w:val="28"/>
          <w:szCs w:val="28"/>
        </w:rPr>
        <w:t>, посвященный финансам европейских футбольных клубов</w:t>
      </w:r>
      <w:r w:rsidR="00EE6280">
        <w:rPr>
          <w:rFonts w:ascii="Times New Roman" w:hAnsi="Times New Roman"/>
          <w:sz w:val="28"/>
          <w:szCs w:val="28"/>
        </w:rPr>
        <w:t>.</w:t>
      </w:r>
    </w:p>
    <w:p w14:paraId="51713214" w14:textId="77777777" w:rsidR="00EE6280" w:rsidRPr="00090364" w:rsidRDefault="00EE6280" w:rsidP="00EE6280">
      <w:pPr>
        <w:pStyle w:val="1"/>
        <w:ind w:firstLine="709"/>
        <w:jc w:val="both"/>
        <w:rPr>
          <w:rFonts w:ascii="Times New Roman" w:hAnsi="Times New Roman"/>
          <w:color w:val="000000"/>
          <w:spacing w:val="-4"/>
          <w:sz w:val="28"/>
          <w:szCs w:val="28"/>
        </w:rPr>
      </w:pPr>
      <w:bookmarkStart w:id="43"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43"/>
    </w:p>
    <w:p w14:paraId="7E9B1D53" w14:textId="77777777" w:rsidR="00EE6280" w:rsidRPr="00090364" w:rsidRDefault="00EE6280" w:rsidP="00EE6280">
      <w:pPr>
        <w:rPr>
          <w:sz w:val="6"/>
          <w:szCs w:val="6"/>
          <w:lang w:eastAsia="ru-RU"/>
        </w:rPr>
      </w:pPr>
    </w:p>
    <w:p w14:paraId="1FC10738"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4B3EB1CE" w14:textId="278D35DA" w:rsidR="00EE6280" w:rsidRDefault="00EE6280" w:rsidP="00EE6280">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В основу разработки балльно-рейтинговой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w:t>
      </w:r>
      <w:r w:rsidR="00A42364">
        <w:rPr>
          <w:rFonts w:ascii="Times New Roman" w:hAnsi="Times New Roman"/>
          <w:sz w:val="28"/>
          <w:szCs w:val="28"/>
        </w:rPr>
        <w:t xml:space="preserve">текущего и </w:t>
      </w:r>
      <w:r w:rsidRPr="00090364">
        <w:rPr>
          <w:rFonts w:ascii="Times New Roman" w:hAnsi="Times New Roman"/>
          <w:sz w:val="28"/>
          <w:szCs w:val="28"/>
        </w:rPr>
        <w:t>промежуточного контроля.</w:t>
      </w:r>
    </w:p>
    <w:p w14:paraId="3FDD26A4" w14:textId="77777777" w:rsidR="00A42364" w:rsidRPr="00A42364" w:rsidRDefault="00A42364" w:rsidP="00A42364">
      <w:pPr>
        <w:shd w:val="clear" w:color="auto" w:fill="FFFFFF"/>
        <w:spacing w:after="0" w:line="360" w:lineRule="auto"/>
        <w:ind w:firstLine="709"/>
        <w:jc w:val="both"/>
        <w:rPr>
          <w:rFonts w:ascii="Times New Roman" w:hAnsi="Times New Roman"/>
          <w:b/>
          <w:sz w:val="28"/>
          <w:szCs w:val="28"/>
        </w:rPr>
      </w:pPr>
      <w:r w:rsidRPr="00A42364">
        <w:rPr>
          <w:rFonts w:ascii="Times New Roman" w:hAnsi="Times New Roman"/>
          <w:b/>
          <w:sz w:val="28"/>
          <w:szCs w:val="28"/>
        </w:rPr>
        <w:t>Рекомендации по выполнению контрольной работы</w:t>
      </w:r>
    </w:p>
    <w:p w14:paraId="482A19D6"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lastRenderedPageBreak/>
        <w:t>Цели выполнения контрольной работы:</w:t>
      </w:r>
    </w:p>
    <w:p w14:paraId="122E14AA"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формирование навыков самостоятельной работы по изучению дисциплины;</w:t>
      </w:r>
    </w:p>
    <w:p w14:paraId="0CDB8325"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5C42DD8F"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0C3A9CDB"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3FA0323C"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Подготовка к выполнению контрольной работы:</w:t>
      </w:r>
    </w:p>
    <w:p w14:paraId="7FB3F5DE"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35EC5031"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Методика выполнения контрольной работы:</w:t>
      </w:r>
    </w:p>
    <w:p w14:paraId="45CD3C18"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6D874BD1"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7A748EBA" w14:textId="77777777" w:rsidR="00A42364" w:rsidRPr="00A42364" w:rsidRDefault="00A42364" w:rsidP="00A42364">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6E4DBD34" w14:textId="77777777" w:rsidR="00A42364" w:rsidRPr="00090364" w:rsidRDefault="00A42364" w:rsidP="00EE6280">
      <w:pPr>
        <w:shd w:val="clear" w:color="auto" w:fill="FFFFFF"/>
        <w:spacing w:after="0" w:line="360" w:lineRule="auto"/>
        <w:ind w:firstLine="709"/>
        <w:jc w:val="both"/>
        <w:rPr>
          <w:rFonts w:ascii="Times New Roman" w:hAnsi="Times New Roman"/>
          <w:sz w:val="28"/>
          <w:szCs w:val="28"/>
        </w:rPr>
      </w:pPr>
    </w:p>
    <w:p w14:paraId="3F380A19" w14:textId="77777777" w:rsidR="00EE6280" w:rsidRPr="00090364" w:rsidRDefault="00EE6280" w:rsidP="00EE6280">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Формой итогового контроля</w:t>
      </w:r>
      <w:r>
        <w:rPr>
          <w:rFonts w:ascii="Times New Roman" w:hAnsi="Times New Roman"/>
          <w:sz w:val="28"/>
          <w:szCs w:val="28"/>
        </w:rPr>
        <w:t xml:space="preserve"> знаний студентов является экзамен</w:t>
      </w:r>
      <w:r w:rsidRPr="00090364">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63E827E3" w14:textId="77777777" w:rsidR="00EE6280" w:rsidRPr="00090364" w:rsidRDefault="00EE6280" w:rsidP="00EE6280">
      <w:pPr>
        <w:spacing w:after="0" w:line="360" w:lineRule="auto"/>
        <w:ind w:firstLine="709"/>
        <w:jc w:val="both"/>
        <w:rPr>
          <w:rFonts w:ascii="Times New Roman" w:hAnsi="Times New Roman"/>
          <w:sz w:val="28"/>
          <w:szCs w:val="28"/>
        </w:rPr>
      </w:pPr>
      <w:r>
        <w:rPr>
          <w:rFonts w:ascii="Times New Roman" w:hAnsi="Times New Roman"/>
          <w:sz w:val="28"/>
          <w:szCs w:val="28"/>
        </w:rPr>
        <w:t>Условиями успешной сдачи экзамена</w:t>
      </w:r>
      <w:r w:rsidRPr="00090364">
        <w:rPr>
          <w:rFonts w:ascii="Times New Roman" w:hAnsi="Times New Roman"/>
          <w:sz w:val="28"/>
          <w:szCs w:val="28"/>
        </w:rPr>
        <w:t xml:space="preserve">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w:t>
      </w:r>
      <w:r w:rsidRPr="00090364">
        <w:rPr>
          <w:rFonts w:ascii="Times New Roman" w:hAnsi="Times New Roman"/>
          <w:sz w:val="28"/>
          <w:szCs w:val="28"/>
        </w:rPr>
        <w:lastRenderedPageBreak/>
        <w:t>Активная работа студента в модуле будет спос</w:t>
      </w:r>
      <w:r>
        <w:rPr>
          <w:rFonts w:ascii="Times New Roman" w:hAnsi="Times New Roman"/>
          <w:sz w:val="28"/>
          <w:szCs w:val="28"/>
        </w:rPr>
        <w:t>обствовать успешной сдаче экзамена</w:t>
      </w:r>
      <w:r w:rsidRPr="00090364">
        <w:rPr>
          <w:rFonts w:ascii="Times New Roman" w:hAnsi="Times New Roman"/>
          <w:sz w:val="28"/>
          <w:szCs w:val="28"/>
        </w:rPr>
        <w:t xml:space="preserve">. </w:t>
      </w:r>
    </w:p>
    <w:p w14:paraId="5C4F2241"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2E1FBF1"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 Внимательно прочтите вопросы по курсу. </w:t>
      </w:r>
    </w:p>
    <w:p w14:paraId="128B2EB6"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2. Распределите темы подготовки по блокам и дням. </w:t>
      </w:r>
    </w:p>
    <w:p w14:paraId="008BADA6"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9916F42"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4. Составьте план ответа на каждый вопрос. </w:t>
      </w:r>
    </w:p>
    <w:p w14:paraId="2B65E210"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7E9E4FCC"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1A682E59" w14:textId="77777777" w:rsidR="00EE6280" w:rsidRPr="00090364" w:rsidRDefault="00EE6280" w:rsidP="00EE6280">
      <w:pPr>
        <w:spacing w:after="0" w:line="360" w:lineRule="auto"/>
        <w:ind w:firstLine="709"/>
        <w:jc w:val="both"/>
        <w:rPr>
          <w:rFonts w:ascii="Times New Roman" w:hAnsi="Times New Roman"/>
          <w:sz w:val="28"/>
          <w:szCs w:val="28"/>
        </w:rPr>
      </w:pPr>
      <w:r w:rsidRPr="00090364">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0F2C958E" w14:textId="77777777" w:rsidR="006D4F39" w:rsidRPr="00F01AFB" w:rsidRDefault="006D4F39" w:rsidP="006D4F39">
      <w:pPr>
        <w:pStyle w:val="1"/>
        <w:ind w:firstLine="851"/>
        <w:jc w:val="both"/>
        <w:rPr>
          <w:rFonts w:ascii="Times New Roman" w:hAnsi="Times New Roman" w:cs="Times New Roman"/>
          <w:sz w:val="28"/>
          <w:szCs w:val="28"/>
        </w:rPr>
      </w:pPr>
      <w:bookmarkStart w:id="44" w:name="_Toc120008025"/>
      <w:r w:rsidRPr="00F01AFB">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4"/>
    </w:p>
    <w:p w14:paraId="02CD8AEB" w14:textId="77777777" w:rsidR="006D4F39" w:rsidRPr="00F01AFB" w:rsidRDefault="006D4F39" w:rsidP="006D4F39">
      <w:pPr>
        <w:pStyle w:val="Style45"/>
        <w:tabs>
          <w:tab w:val="left" w:pos="274"/>
        </w:tabs>
        <w:spacing w:line="360" w:lineRule="auto"/>
        <w:ind w:firstLine="709"/>
        <w:jc w:val="both"/>
        <w:rPr>
          <w:rFonts w:eastAsia="Calibri"/>
          <w:sz w:val="28"/>
          <w:szCs w:val="28"/>
          <w:lang w:val="ru-RU"/>
        </w:rPr>
      </w:pPr>
      <w:r w:rsidRPr="00F01AFB">
        <w:rPr>
          <w:rFonts w:eastAsia="Calibri"/>
          <w:sz w:val="28"/>
          <w:szCs w:val="28"/>
          <w:lang w:val="ru-RU"/>
        </w:rPr>
        <w:t xml:space="preserve">11.1. Комплект лицензионного программного обеспечения: </w:t>
      </w:r>
    </w:p>
    <w:p w14:paraId="2256FCAA" w14:textId="6B815002" w:rsidR="006D4F39" w:rsidRPr="00F01AFB"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F01AFB">
        <w:rPr>
          <w:rFonts w:ascii="Times New Roman" w:hAnsi="Times New Roman"/>
          <w:sz w:val="28"/>
          <w:szCs w:val="28"/>
          <w:lang w:val="en-US"/>
        </w:rPr>
        <w:t xml:space="preserve">Windows Microsoft office (Word, Excel, PowerPoint) </w:t>
      </w:r>
      <w:r w:rsidRPr="00F01AFB">
        <w:rPr>
          <w:rFonts w:ascii="Times New Roman" w:hAnsi="Times New Roman"/>
          <w:sz w:val="28"/>
          <w:szCs w:val="28"/>
        </w:rPr>
        <w:t>и</w:t>
      </w:r>
      <w:r w:rsidRPr="00F01AFB">
        <w:rPr>
          <w:rFonts w:ascii="Times New Roman" w:hAnsi="Times New Roman"/>
          <w:sz w:val="28"/>
          <w:szCs w:val="28"/>
          <w:lang w:val="en-US"/>
        </w:rPr>
        <w:t xml:space="preserve"> </w:t>
      </w:r>
      <w:r w:rsidRPr="00F01AFB">
        <w:rPr>
          <w:rFonts w:ascii="Times New Roman" w:hAnsi="Times New Roman"/>
          <w:sz w:val="28"/>
          <w:szCs w:val="28"/>
        </w:rPr>
        <w:t>т</w:t>
      </w:r>
      <w:r w:rsidRPr="00F01AFB">
        <w:rPr>
          <w:rFonts w:ascii="Times New Roman" w:hAnsi="Times New Roman"/>
          <w:sz w:val="28"/>
          <w:szCs w:val="28"/>
          <w:lang w:val="en-US"/>
        </w:rPr>
        <w:t>.</w:t>
      </w:r>
      <w:r w:rsidRPr="00F01AFB">
        <w:rPr>
          <w:rFonts w:ascii="Times New Roman" w:hAnsi="Times New Roman"/>
          <w:sz w:val="28"/>
          <w:szCs w:val="28"/>
        </w:rPr>
        <w:t>д</w:t>
      </w:r>
      <w:r w:rsidRPr="00F01AFB">
        <w:rPr>
          <w:rFonts w:ascii="Times New Roman" w:hAnsi="Times New Roman"/>
          <w:sz w:val="28"/>
          <w:szCs w:val="28"/>
          <w:lang w:val="en-US"/>
        </w:rPr>
        <w:t>.</w:t>
      </w:r>
    </w:p>
    <w:p w14:paraId="5AE74241" w14:textId="7747014B" w:rsidR="00F01AFB" w:rsidRPr="00F01AFB" w:rsidRDefault="00F01AFB" w:rsidP="00F01AFB">
      <w:pPr>
        <w:pStyle w:val="ab"/>
        <w:numPr>
          <w:ilvl w:val="0"/>
          <w:numId w:val="6"/>
        </w:numPr>
        <w:rPr>
          <w:rFonts w:ascii="Times New Roman" w:hAnsi="Times New Roman"/>
          <w:sz w:val="28"/>
          <w:szCs w:val="28"/>
          <w:lang w:val="en-US"/>
        </w:rPr>
      </w:pPr>
      <w:r w:rsidRPr="00C939F5">
        <w:rPr>
          <w:rFonts w:ascii="Times New Roman" w:hAnsi="Times New Roman"/>
          <w:sz w:val="28"/>
          <w:szCs w:val="28"/>
          <w:lang w:val="en-US"/>
        </w:rPr>
        <w:t xml:space="preserve">     </w:t>
      </w:r>
      <w:r w:rsidRPr="00F01AFB">
        <w:rPr>
          <w:rFonts w:ascii="Times New Roman" w:hAnsi="Times New Roman"/>
          <w:sz w:val="28"/>
          <w:szCs w:val="28"/>
          <w:lang w:val="en-US"/>
        </w:rPr>
        <w:t>Антивирус Kaspersky</w:t>
      </w:r>
    </w:p>
    <w:p w14:paraId="7E27CE70" w14:textId="77777777" w:rsidR="006D4F39" w:rsidRPr="00F01AFB" w:rsidRDefault="006D4F39" w:rsidP="006D4F39">
      <w:pPr>
        <w:tabs>
          <w:tab w:val="left" w:pos="274"/>
        </w:tabs>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1. Информационно-правовая система «Гарант».</w:t>
      </w:r>
    </w:p>
    <w:p w14:paraId="01D3D058"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2. Информационно-правовая система «Консультант Плюс».</w:t>
      </w:r>
    </w:p>
    <w:p w14:paraId="35EC5F97"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 xml:space="preserve">3. Электронная энциклопедия: </w:t>
      </w:r>
      <w:hyperlink r:id="rId8" w:history="1">
        <w:r w:rsidRPr="00F01AFB">
          <w:rPr>
            <w:rFonts w:ascii="Times New Roman" w:hAnsi="Times New Roman"/>
            <w:bCs/>
            <w:sz w:val="28"/>
            <w:szCs w:val="28"/>
            <w:u w:val="single"/>
            <w:lang w:val="en-US" w:eastAsia="ru-RU"/>
          </w:rPr>
          <w:t>http</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ru</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wikipedia</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org</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hyperlink>
      <w:r w:rsidRPr="00F01AFB">
        <w:rPr>
          <w:rFonts w:ascii="Times New Roman" w:hAnsi="Times New Roman"/>
          <w:bCs/>
          <w:sz w:val="28"/>
          <w:szCs w:val="28"/>
          <w:u w:val="single"/>
          <w:lang w:eastAsia="ru-RU"/>
        </w:rPr>
        <w:t>.</w:t>
      </w:r>
    </w:p>
    <w:p w14:paraId="481BF05C"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4. Система комплексного раскрытия информации «СКРИН» -</w:t>
      </w:r>
      <w:r w:rsidRPr="00F01AFB">
        <w:rPr>
          <w:rFonts w:ascii="Times New Roman" w:hAnsi="Times New Roman"/>
          <w:bCs/>
          <w:sz w:val="28"/>
          <w:szCs w:val="28"/>
          <w:lang w:val="en-US" w:eastAsia="ru-RU"/>
        </w:rPr>
        <w:t>http</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www</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skrin</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ru</w:t>
      </w:r>
      <w:r w:rsidRPr="00F01AFB">
        <w:rPr>
          <w:rFonts w:ascii="Times New Roman" w:hAnsi="Times New Roman"/>
          <w:bCs/>
          <w:sz w:val="28"/>
          <w:szCs w:val="28"/>
          <w:lang w:eastAsia="ru-RU"/>
        </w:rPr>
        <w:t>/.</w:t>
      </w:r>
    </w:p>
    <w:p w14:paraId="72E0D55B" w14:textId="77777777" w:rsidR="006D4F39" w:rsidRPr="00F01AFB" w:rsidRDefault="006D4F39" w:rsidP="006D4F39">
      <w:pPr>
        <w:spacing w:after="0" w:line="360" w:lineRule="auto"/>
        <w:ind w:firstLine="709"/>
        <w:jc w:val="both"/>
        <w:rPr>
          <w:rFonts w:ascii="Times New Roman" w:hAnsi="Times New Roman"/>
          <w:sz w:val="28"/>
          <w:szCs w:val="28"/>
        </w:rPr>
      </w:pPr>
      <w:r w:rsidRPr="00F01AFB">
        <w:rPr>
          <w:rFonts w:ascii="Times New Roman" w:hAnsi="Times New Roman"/>
          <w:sz w:val="28"/>
          <w:szCs w:val="28"/>
        </w:rPr>
        <w:lastRenderedPageBreak/>
        <w:t xml:space="preserve"> 11.3. Сертифицированные программные и аппаратные средства защиты информации – не предусмотрено.</w:t>
      </w:r>
    </w:p>
    <w:p w14:paraId="3665FF64" w14:textId="77777777" w:rsidR="006D4F39" w:rsidRPr="00F01AFB" w:rsidRDefault="006D4F39" w:rsidP="006D4F39">
      <w:pPr>
        <w:spacing w:after="0" w:line="360" w:lineRule="auto"/>
        <w:jc w:val="both"/>
        <w:rPr>
          <w:rFonts w:ascii="Times New Roman" w:hAnsi="Times New Roman"/>
          <w:sz w:val="28"/>
          <w:szCs w:val="28"/>
        </w:rPr>
      </w:pPr>
    </w:p>
    <w:p w14:paraId="02037892" w14:textId="77777777" w:rsidR="006D4F39" w:rsidRPr="00F01AFB" w:rsidRDefault="006D4F39" w:rsidP="006D4F39">
      <w:pPr>
        <w:pStyle w:val="1"/>
        <w:ind w:firstLine="709"/>
        <w:jc w:val="both"/>
        <w:rPr>
          <w:rStyle w:val="aa"/>
          <w:rFonts w:ascii="Times New Roman" w:hAnsi="Times New Roman"/>
          <w:bCs w:val="0"/>
          <w:sz w:val="28"/>
          <w:szCs w:val="28"/>
        </w:rPr>
      </w:pPr>
      <w:bookmarkStart w:id="45" w:name="_Toc120008026"/>
      <w:r w:rsidRPr="00F01AFB">
        <w:rPr>
          <w:rStyle w:val="aa"/>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45"/>
      <w:r w:rsidRPr="00F01AFB">
        <w:rPr>
          <w:rStyle w:val="aa"/>
          <w:rFonts w:ascii="Times New Roman" w:hAnsi="Times New Roman"/>
          <w:bCs w:val="0"/>
          <w:sz w:val="28"/>
          <w:szCs w:val="28"/>
        </w:rPr>
        <w:t xml:space="preserve"> </w:t>
      </w:r>
    </w:p>
    <w:p w14:paraId="46E51F83"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Pr="00D34A3D" w:rsidRDefault="006D4F39" w:rsidP="001E2FBD">
      <w:pPr>
        <w:tabs>
          <w:tab w:val="left" w:pos="993"/>
        </w:tabs>
        <w:spacing w:after="0" w:line="360" w:lineRule="auto"/>
        <w:ind w:firstLine="709"/>
        <w:contextualSpacing/>
        <w:jc w:val="both"/>
        <w:rPr>
          <w:rFonts w:ascii="Times New Roman" w:hAnsi="Times New Roman"/>
          <w:sz w:val="28"/>
          <w:szCs w:val="28"/>
        </w:rPr>
      </w:pPr>
      <w:r w:rsidRPr="00F01AFB">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36"/>
    </w:p>
    <w:sectPr w:rsidR="00A112AE" w:rsidRPr="00D34A3D" w:rsidSect="00067180">
      <w:footerReference w:type="default" r:id="rId9"/>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52E94" w14:textId="77777777" w:rsidR="0048362F" w:rsidRDefault="0048362F" w:rsidP="00774AB7">
      <w:pPr>
        <w:spacing w:after="0" w:line="240" w:lineRule="auto"/>
      </w:pPr>
      <w:r>
        <w:separator/>
      </w:r>
    </w:p>
  </w:endnote>
  <w:endnote w:type="continuationSeparator" w:id="0">
    <w:p w14:paraId="244AA671" w14:textId="77777777" w:rsidR="0048362F" w:rsidRDefault="0048362F"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3FEE3790" w:rsidR="00C939F5" w:rsidRDefault="00C939F5">
    <w:pPr>
      <w:pStyle w:val="ad"/>
      <w:jc w:val="center"/>
    </w:pPr>
    <w:r>
      <w:fldChar w:fldCharType="begin"/>
    </w:r>
    <w:r>
      <w:instrText xml:space="preserve"> PAGE   \* MERGEFORMAT </w:instrText>
    </w:r>
    <w:r>
      <w:fldChar w:fldCharType="separate"/>
    </w:r>
    <w:r w:rsidR="00C246BB">
      <w:rPr>
        <w:noProof/>
      </w:rPr>
      <w:t>2</w:t>
    </w:r>
    <w:r>
      <w:rPr>
        <w:noProof/>
      </w:rPr>
      <w:fldChar w:fldCharType="end"/>
    </w:r>
  </w:p>
  <w:p w14:paraId="51290C87" w14:textId="77777777" w:rsidR="00C939F5" w:rsidRDefault="00C939F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97C20" w14:textId="77777777" w:rsidR="0048362F" w:rsidRDefault="0048362F" w:rsidP="00774AB7">
      <w:pPr>
        <w:spacing w:after="0" w:line="240" w:lineRule="auto"/>
      </w:pPr>
      <w:r>
        <w:separator/>
      </w:r>
    </w:p>
  </w:footnote>
  <w:footnote w:type="continuationSeparator" w:id="0">
    <w:p w14:paraId="42FD6B51" w14:textId="77777777" w:rsidR="0048362F" w:rsidRDefault="0048362F"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55C42FA"/>
    <w:multiLevelType w:val="hybridMultilevel"/>
    <w:tmpl w:val="25F6C7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143F56"/>
    <w:multiLevelType w:val="hybridMultilevel"/>
    <w:tmpl w:val="D51ABD2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50D5758"/>
    <w:multiLevelType w:val="hybridMultilevel"/>
    <w:tmpl w:val="2A52E2D6"/>
    <w:lvl w:ilvl="0" w:tplc="04190015">
      <w:start w:val="1"/>
      <w:numFmt w:val="upperLetter"/>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5" w15:restartNumberingAfterBreak="0">
    <w:nsid w:val="155059E1"/>
    <w:multiLevelType w:val="hybridMultilevel"/>
    <w:tmpl w:val="CD70E1DE"/>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6" w15:restartNumberingAfterBreak="0">
    <w:nsid w:val="177B09E8"/>
    <w:multiLevelType w:val="hybridMultilevel"/>
    <w:tmpl w:val="7CB4A4A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9825668"/>
    <w:multiLevelType w:val="hybridMultilevel"/>
    <w:tmpl w:val="559A90BA"/>
    <w:lvl w:ilvl="0" w:tplc="04190015">
      <w:start w:val="1"/>
      <w:numFmt w:val="upperLetter"/>
      <w:lvlText w:val="%1."/>
      <w:lvlJc w:val="left"/>
      <w:pPr>
        <w:ind w:left="18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557896"/>
    <w:multiLevelType w:val="hybridMultilevel"/>
    <w:tmpl w:val="88A49F0A"/>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876451"/>
    <w:multiLevelType w:val="hybridMultilevel"/>
    <w:tmpl w:val="0B14406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001D75"/>
    <w:multiLevelType w:val="hybridMultilevel"/>
    <w:tmpl w:val="B54A80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CDB05A0"/>
    <w:multiLevelType w:val="hybridMultilevel"/>
    <w:tmpl w:val="15D6F3B2"/>
    <w:lvl w:ilvl="0" w:tplc="04190015">
      <w:start w:val="1"/>
      <w:numFmt w:val="upperLetter"/>
      <w:lvlText w:val="%1."/>
      <w:lvlJc w:val="left"/>
      <w:pPr>
        <w:ind w:left="1440"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2DB1132B"/>
    <w:multiLevelType w:val="hybridMultilevel"/>
    <w:tmpl w:val="2F82F3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232"/>
    <w:multiLevelType w:val="hybridMultilevel"/>
    <w:tmpl w:val="3A2E4B6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15:restartNumberingAfterBreak="0">
    <w:nsid w:val="2FFC1CB1"/>
    <w:multiLevelType w:val="hybridMultilevel"/>
    <w:tmpl w:val="5802CD3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0" w15:restartNumberingAfterBreak="0">
    <w:nsid w:val="38C63991"/>
    <w:multiLevelType w:val="hybridMultilevel"/>
    <w:tmpl w:val="4E14B89E"/>
    <w:lvl w:ilvl="0" w:tplc="04190015">
      <w:start w:val="1"/>
      <w:numFmt w:val="upperLetter"/>
      <w:lvlText w:val="%1."/>
      <w:lvlJc w:val="left"/>
      <w:pPr>
        <w:ind w:left="17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0F5A0D"/>
    <w:multiLevelType w:val="hybridMultilevel"/>
    <w:tmpl w:val="FEA472E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F1B31D3"/>
    <w:multiLevelType w:val="hybridMultilevel"/>
    <w:tmpl w:val="005C412A"/>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42F60B24"/>
    <w:multiLevelType w:val="hybridMultilevel"/>
    <w:tmpl w:val="15EC786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BF4C28"/>
    <w:multiLevelType w:val="hybridMultilevel"/>
    <w:tmpl w:val="A3683D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0"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31" w15:restartNumberingAfterBreak="0">
    <w:nsid w:val="64CE0B8C"/>
    <w:multiLevelType w:val="hybridMultilevel"/>
    <w:tmpl w:val="6BF06A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5B22EF4"/>
    <w:multiLevelType w:val="hybridMultilevel"/>
    <w:tmpl w:val="0BA4FBDE"/>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67D65678"/>
    <w:multiLevelType w:val="hybridMultilevel"/>
    <w:tmpl w:val="18782E1E"/>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35" w15:restartNumberingAfterBreak="0">
    <w:nsid w:val="68DC194F"/>
    <w:multiLevelType w:val="hybridMultilevel"/>
    <w:tmpl w:val="5420E2F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6E62699D"/>
    <w:multiLevelType w:val="hybridMultilevel"/>
    <w:tmpl w:val="C770A884"/>
    <w:lvl w:ilvl="0" w:tplc="04190015">
      <w:start w:val="1"/>
      <w:numFmt w:val="upperLetter"/>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702E5ECA"/>
    <w:multiLevelType w:val="hybridMultilevel"/>
    <w:tmpl w:val="FA8EC898"/>
    <w:lvl w:ilvl="0" w:tplc="04190015">
      <w:start w:val="1"/>
      <w:numFmt w:val="upperLetter"/>
      <w:lvlText w:val="%1."/>
      <w:lvlJc w:val="left"/>
      <w:pPr>
        <w:ind w:left="2510" w:hanging="360"/>
      </w:pPr>
    </w:lvl>
    <w:lvl w:ilvl="1" w:tplc="0419000F">
      <w:start w:val="1"/>
      <w:numFmt w:val="decimal"/>
      <w:lvlText w:val="%2."/>
      <w:lvlJc w:val="left"/>
      <w:pPr>
        <w:ind w:left="72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39" w15:restartNumberingAfterBreak="0">
    <w:nsid w:val="70CB5CC7"/>
    <w:multiLevelType w:val="hybridMultilevel"/>
    <w:tmpl w:val="2DC2D0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713E2215"/>
    <w:multiLevelType w:val="hybridMultilevel"/>
    <w:tmpl w:val="7038716C"/>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15:restartNumberingAfterBreak="0">
    <w:nsid w:val="729D51D4"/>
    <w:multiLevelType w:val="hybridMultilevel"/>
    <w:tmpl w:val="6D942176"/>
    <w:lvl w:ilvl="0" w:tplc="04190015">
      <w:start w:val="1"/>
      <w:numFmt w:val="upperLetter"/>
      <w:lvlText w:val="%1."/>
      <w:lvlJc w:val="left"/>
      <w:pPr>
        <w:ind w:left="1080" w:hanging="360"/>
      </w:pPr>
      <w:rPr>
        <w:rFonts w:hint="default"/>
      </w:rPr>
    </w:lvl>
    <w:lvl w:ilvl="1" w:tplc="ED3E237E">
      <w:start w:val="1"/>
      <w:numFmt w:val="decimal"/>
      <w:lvlText w:val="%2."/>
      <w:lvlJc w:val="left"/>
      <w:pPr>
        <w:ind w:left="1800" w:hanging="72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3" w15:restartNumberingAfterBreak="0">
    <w:nsid w:val="785D61B7"/>
    <w:multiLevelType w:val="hybridMultilevel"/>
    <w:tmpl w:val="F24E3B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097F4D"/>
    <w:multiLevelType w:val="hybridMultilevel"/>
    <w:tmpl w:val="1F7AF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486BD2"/>
    <w:multiLevelType w:val="hybridMultilevel"/>
    <w:tmpl w:val="672EB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88047C"/>
    <w:multiLevelType w:val="hybridMultilevel"/>
    <w:tmpl w:val="FB940378"/>
    <w:lvl w:ilvl="0" w:tplc="577CAA02">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27"/>
  </w:num>
  <w:num w:numId="2">
    <w:abstractNumId w:val="29"/>
  </w:num>
  <w:num w:numId="3">
    <w:abstractNumId w:val="19"/>
  </w:num>
  <w:num w:numId="4">
    <w:abstractNumId w:val="23"/>
  </w:num>
  <w:num w:numId="5">
    <w:abstractNumId w:val="42"/>
  </w:num>
  <w:num w:numId="6">
    <w:abstractNumId w:val="9"/>
  </w:num>
  <w:num w:numId="7">
    <w:abstractNumId w:val="18"/>
  </w:num>
  <w:num w:numId="8">
    <w:abstractNumId w:val="13"/>
  </w:num>
  <w:num w:numId="9">
    <w:abstractNumId w:val="10"/>
  </w:num>
  <w:num w:numId="10">
    <w:abstractNumId w:val="36"/>
  </w:num>
  <w:num w:numId="11">
    <w:abstractNumId w:val="25"/>
  </w:num>
  <w:num w:numId="12">
    <w:abstractNumId w:val="30"/>
  </w:num>
  <w:num w:numId="13">
    <w:abstractNumId w:val="26"/>
  </w:num>
  <w:num w:numId="14">
    <w:abstractNumId w:val="3"/>
  </w:num>
  <w:num w:numId="15">
    <w:abstractNumId w:val="44"/>
  </w:num>
  <w:num w:numId="16">
    <w:abstractNumId w:val="48"/>
  </w:num>
  <w:num w:numId="17">
    <w:abstractNumId w:val="31"/>
  </w:num>
  <w:num w:numId="18">
    <w:abstractNumId w:val="8"/>
  </w:num>
  <w:num w:numId="19">
    <w:abstractNumId w:val="37"/>
  </w:num>
  <w:num w:numId="20">
    <w:abstractNumId w:val="2"/>
  </w:num>
  <w:num w:numId="21">
    <w:abstractNumId w:val="17"/>
  </w:num>
  <w:num w:numId="22">
    <w:abstractNumId w:val="1"/>
  </w:num>
  <w:num w:numId="23">
    <w:abstractNumId w:val="22"/>
  </w:num>
  <w:num w:numId="24">
    <w:abstractNumId w:val="33"/>
  </w:num>
  <w:num w:numId="25">
    <w:abstractNumId w:val="28"/>
  </w:num>
  <w:num w:numId="26">
    <w:abstractNumId w:val="40"/>
  </w:num>
  <w:num w:numId="27">
    <w:abstractNumId w:val="38"/>
  </w:num>
  <w:num w:numId="28">
    <w:abstractNumId w:val="15"/>
  </w:num>
  <w:num w:numId="29">
    <w:abstractNumId w:val="39"/>
  </w:num>
  <w:num w:numId="30">
    <w:abstractNumId w:val="16"/>
  </w:num>
  <w:num w:numId="31">
    <w:abstractNumId w:val="47"/>
  </w:num>
  <w:num w:numId="32">
    <w:abstractNumId w:val="24"/>
  </w:num>
  <w:num w:numId="33">
    <w:abstractNumId w:val="43"/>
  </w:num>
  <w:num w:numId="34">
    <w:abstractNumId w:val="12"/>
  </w:num>
  <w:num w:numId="35">
    <w:abstractNumId w:val="34"/>
  </w:num>
  <w:num w:numId="36">
    <w:abstractNumId w:val="4"/>
  </w:num>
  <w:num w:numId="37">
    <w:abstractNumId w:val="20"/>
  </w:num>
  <w:num w:numId="38">
    <w:abstractNumId w:val="6"/>
  </w:num>
  <w:num w:numId="39">
    <w:abstractNumId w:val="21"/>
  </w:num>
  <w:num w:numId="40">
    <w:abstractNumId w:val="14"/>
  </w:num>
  <w:num w:numId="41">
    <w:abstractNumId w:val="7"/>
  </w:num>
  <w:num w:numId="42">
    <w:abstractNumId w:val="5"/>
  </w:num>
  <w:num w:numId="43">
    <w:abstractNumId w:val="32"/>
  </w:num>
  <w:num w:numId="44">
    <w:abstractNumId w:val="11"/>
  </w:num>
  <w:num w:numId="45">
    <w:abstractNumId w:val="41"/>
  </w:num>
  <w:num w:numId="46">
    <w:abstractNumId w:val="46"/>
  </w:num>
  <w:num w:numId="47">
    <w:abstractNumId w:val="35"/>
  </w:num>
  <w:num w:numId="48">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2E7C"/>
    <w:rsid w:val="00003C70"/>
    <w:rsid w:val="000061BD"/>
    <w:rsid w:val="000064FA"/>
    <w:rsid w:val="00007305"/>
    <w:rsid w:val="00010026"/>
    <w:rsid w:val="000121DD"/>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3DB5"/>
    <w:rsid w:val="000D4324"/>
    <w:rsid w:val="000D4CDE"/>
    <w:rsid w:val="000D6D48"/>
    <w:rsid w:val="000D7D07"/>
    <w:rsid w:val="000E02A1"/>
    <w:rsid w:val="000E2378"/>
    <w:rsid w:val="000E3D54"/>
    <w:rsid w:val="000E428D"/>
    <w:rsid w:val="000E5FDE"/>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78A1"/>
    <w:rsid w:val="00107FCC"/>
    <w:rsid w:val="001111AE"/>
    <w:rsid w:val="00111CC9"/>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421D"/>
    <w:rsid w:val="0013457F"/>
    <w:rsid w:val="00134936"/>
    <w:rsid w:val="00134B5F"/>
    <w:rsid w:val="00137BB4"/>
    <w:rsid w:val="0014048B"/>
    <w:rsid w:val="001426FA"/>
    <w:rsid w:val="00143FC2"/>
    <w:rsid w:val="0014447B"/>
    <w:rsid w:val="0014500A"/>
    <w:rsid w:val="0014652F"/>
    <w:rsid w:val="00150034"/>
    <w:rsid w:val="00152151"/>
    <w:rsid w:val="00152A26"/>
    <w:rsid w:val="00154427"/>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65CA"/>
    <w:rsid w:val="001A00C2"/>
    <w:rsid w:val="001A0C2A"/>
    <w:rsid w:val="001A33E5"/>
    <w:rsid w:val="001A76D2"/>
    <w:rsid w:val="001A7C99"/>
    <w:rsid w:val="001B4160"/>
    <w:rsid w:val="001B4848"/>
    <w:rsid w:val="001B703B"/>
    <w:rsid w:val="001B7149"/>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5D4E"/>
    <w:rsid w:val="002804E6"/>
    <w:rsid w:val="00281681"/>
    <w:rsid w:val="00282235"/>
    <w:rsid w:val="00283981"/>
    <w:rsid w:val="00283C3F"/>
    <w:rsid w:val="00283D2A"/>
    <w:rsid w:val="00283D38"/>
    <w:rsid w:val="00284F76"/>
    <w:rsid w:val="00284FF3"/>
    <w:rsid w:val="00290B4B"/>
    <w:rsid w:val="00293A72"/>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362F"/>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06DB7"/>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85967"/>
    <w:rsid w:val="005901BF"/>
    <w:rsid w:val="00590956"/>
    <w:rsid w:val="00591457"/>
    <w:rsid w:val="00594D8C"/>
    <w:rsid w:val="005958A2"/>
    <w:rsid w:val="0059664E"/>
    <w:rsid w:val="005A209A"/>
    <w:rsid w:val="005A342D"/>
    <w:rsid w:val="005B0231"/>
    <w:rsid w:val="005B1C72"/>
    <w:rsid w:val="005B2431"/>
    <w:rsid w:val="005B3510"/>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3769"/>
    <w:rsid w:val="005F40B0"/>
    <w:rsid w:val="005F498E"/>
    <w:rsid w:val="005F6492"/>
    <w:rsid w:val="00600C7C"/>
    <w:rsid w:val="0060346F"/>
    <w:rsid w:val="00604443"/>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0916"/>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5D2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2EDA"/>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2F13"/>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77239"/>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7874"/>
    <w:rsid w:val="008C7965"/>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4F1A"/>
    <w:rsid w:val="009404D8"/>
    <w:rsid w:val="009422ED"/>
    <w:rsid w:val="00942B3D"/>
    <w:rsid w:val="009440A8"/>
    <w:rsid w:val="00944DB5"/>
    <w:rsid w:val="0094750B"/>
    <w:rsid w:val="00953C18"/>
    <w:rsid w:val="009541DB"/>
    <w:rsid w:val="00955D02"/>
    <w:rsid w:val="00955EDA"/>
    <w:rsid w:val="00955EEF"/>
    <w:rsid w:val="009562AB"/>
    <w:rsid w:val="0095675D"/>
    <w:rsid w:val="00961125"/>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0FD"/>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2364"/>
    <w:rsid w:val="00A453D4"/>
    <w:rsid w:val="00A455BF"/>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369"/>
    <w:rsid w:val="00AD6B22"/>
    <w:rsid w:val="00AD6FCB"/>
    <w:rsid w:val="00AE0F21"/>
    <w:rsid w:val="00AE1000"/>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239"/>
    <w:rsid w:val="00B430FC"/>
    <w:rsid w:val="00B43132"/>
    <w:rsid w:val="00B43F3D"/>
    <w:rsid w:val="00B44147"/>
    <w:rsid w:val="00B4672A"/>
    <w:rsid w:val="00B46751"/>
    <w:rsid w:val="00B46B0F"/>
    <w:rsid w:val="00B50B29"/>
    <w:rsid w:val="00B51A41"/>
    <w:rsid w:val="00B526BA"/>
    <w:rsid w:val="00B53EBF"/>
    <w:rsid w:val="00B57115"/>
    <w:rsid w:val="00B576F3"/>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CC0"/>
    <w:rsid w:val="00B97DD3"/>
    <w:rsid w:val="00BA0798"/>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46B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70AAE"/>
    <w:rsid w:val="00C716A7"/>
    <w:rsid w:val="00C7208F"/>
    <w:rsid w:val="00C7258B"/>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93"/>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D66"/>
    <w:rsid w:val="00F37520"/>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181"/>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B3510"/>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C8375-EE93-4558-B990-85678D15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7510</Words>
  <Characters>42809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cp:lastPrinted>2021-11-18T18:30:00Z</cp:lastPrinted>
  <dcterms:created xsi:type="dcterms:W3CDTF">2022-12-20T08:07:00Z</dcterms:created>
  <dcterms:modified xsi:type="dcterms:W3CDTF">2022-12-27T09:03:00Z</dcterms:modified>
</cp:coreProperties>
</file>